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00"/>
        <w:gridCol w:w="1318"/>
        <w:gridCol w:w="1556"/>
        <w:gridCol w:w="706"/>
        <w:gridCol w:w="706"/>
        <w:gridCol w:w="1431"/>
        <w:gridCol w:w="1445"/>
        <w:gridCol w:w="1850"/>
        <w:gridCol w:w="2254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B0070" w:rsidRPr="008B0070">
              <w:rPr>
                <w:i/>
                <w:sz w:val="22"/>
                <w:szCs w:val="22"/>
              </w:rPr>
              <w:t>Architecture and Construction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B0070" w:rsidRPr="008B0070">
              <w:rPr>
                <w:rFonts w:cs="Arial"/>
                <w:i/>
                <w:sz w:val="22"/>
                <w:szCs w:val="22"/>
              </w:rPr>
              <w:t>Carpentry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2657F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B0070" w:rsidRPr="008B0070">
              <w:rPr>
                <w:rFonts w:cs="Arial"/>
                <w:i/>
                <w:sz w:val="22"/>
                <w:szCs w:val="22"/>
              </w:rPr>
              <w:t>Construction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8B0070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NCCER Carpentry Level 1 (NCCER005), NCCER Construction Tech (NCCER08) 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26C12324" wp14:editId="5A6DED8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8B0070" w:rsidRPr="00A80E7E" w:rsidTr="00E60EF2">
        <w:trPr>
          <w:trHeight w:val="413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8B0070" w:rsidRDefault="008B0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374817">
              <w:rPr>
                <w:rFonts w:ascii="Arial" w:hAnsi="Arial" w:cs="Arial"/>
                <w:sz w:val="16"/>
                <w:szCs w:val="16"/>
              </w:rPr>
              <w:t>Building and Construction Technologies 1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8B0070" w:rsidRPr="00A80E7E" w:rsidTr="00E60EF2">
        <w:trPr>
          <w:trHeight w:val="413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8B0070" w:rsidRDefault="0037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Building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Construction Technologies 2 &amp; 3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8B0070" w:rsidRPr="00A80E7E" w:rsidTr="00E60EF2">
        <w:trPr>
          <w:trHeight w:val="377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8B0070" w:rsidRDefault="003748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Building and Construction Technologies </w:t>
            </w:r>
            <w:r>
              <w:rPr>
                <w:rFonts w:ascii="Arial" w:hAnsi="Arial" w:cs="Arial"/>
                <w:sz w:val="16"/>
                <w:szCs w:val="16"/>
              </w:rPr>
              <w:t>4 &amp; 5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8B0070" w:rsidRPr="00A80E7E" w:rsidTr="00E60EF2">
        <w:trPr>
          <w:trHeight w:val="350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8B0070" w:rsidRDefault="00374817" w:rsidP="003748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8B0070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498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8B0070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6B5E6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8" w:type="dxa"/>
            <w:gridSpan w:val="5"/>
            <w:shd w:val="clear" w:color="auto" w:fill="auto"/>
          </w:tcPr>
          <w:p w:rsidR="00AB55B5" w:rsidRPr="00237441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AB55B5" w:rsidRPr="000C4E16" w:rsidRDefault="008B0070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University of Florida, Everglades University, Florida Institute of Technology, Florida International University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8B0070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8B0070" w:rsidRPr="00D53CE7" w:rsidRDefault="008B0070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B0070" w:rsidRDefault="008B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Worker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B0070" w:rsidRDefault="008B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Inspector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B0070" w:rsidRDefault="008B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Manager, Architect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512F5" w:rsidRDefault="002512F5" w:rsidP="002512F5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Indian River State College</w:t>
            </w:r>
          </w:p>
          <w:p w:rsidR="002512F5" w:rsidRDefault="002512F5" w:rsidP="002512F5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2512F5" w:rsidRDefault="002512F5" w:rsidP="002512F5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BCN 1210</w:t>
            </w:r>
            <w:r>
              <w:rPr>
                <w:rFonts w:ascii="Arial Narrow" w:hAnsi="Arial Narrow"/>
                <w:sz w:val="22"/>
                <w:szCs w:val="22"/>
              </w:rPr>
              <w:tab/>
              <w:t>Materials of Construction</w:t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2512F5" w:rsidRDefault="002512F5" w:rsidP="002512F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BCN 1272</w:t>
            </w:r>
            <w:r>
              <w:rPr>
                <w:rFonts w:ascii="Arial Narrow" w:hAnsi="Arial Narrow"/>
                <w:sz w:val="22"/>
                <w:szCs w:val="22"/>
              </w:rPr>
              <w:tab/>
              <w:t>Plans Interpretation I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3 credits</w:t>
            </w:r>
          </w:p>
          <w:p w:rsidR="002512F5" w:rsidRDefault="002512F5" w:rsidP="002512F5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B7BA3" w:rsidRPr="006336E4" w:rsidRDefault="00DB7BA3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D7122"/>
    <w:rsid w:val="00311330"/>
    <w:rsid w:val="00336B0A"/>
    <w:rsid w:val="00355C1B"/>
    <w:rsid w:val="00356DFC"/>
    <w:rsid w:val="00364FAA"/>
    <w:rsid w:val="00374817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3</cp:revision>
  <cp:lastPrinted>2014-07-14T17:10:00Z</cp:lastPrinted>
  <dcterms:created xsi:type="dcterms:W3CDTF">2014-12-02T17:36:00Z</dcterms:created>
  <dcterms:modified xsi:type="dcterms:W3CDTF">2014-12-03T19:32:00Z</dcterms:modified>
</cp:coreProperties>
</file>