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E4" w:rsidRDefault="00543626">
      <w:r w:rsidRPr="00543626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55pt;margin-top:-59.1pt;width:581.6pt;height:132.15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26;mso-column-margin:5.7pt" inset="2.85pt,2.85pt,2.85pt,2.85pt">
              <w:txbxContent>
                <w:p w:rsidR="00B628E4" w:rsidRPr="00B628E4" w:rsidRDefault="00B628E4" w:rsidP="00B628E4">
                  <w:pPr>
                    <w:pStyle w:val="Heading2"/>
                    <w:widowControl w:val="0"/>
                    <w:rPr>
                      <w:rFonts w:ascii="Garamond" w:hAnsi="Garamond"/>
                      <w:b w:val="0"/>
                      <w:sz w:val="56"/>
                      <w:szCs w:val="56"/>
                    </w:rPr>
                  </w:pPr>
                  <w:r w:rsidRPr="00211598">
                    <w:rPr>
                      <w:rFonts w:ascii="Garamond" w:hAnsi="Garamond"/>
                      <w:color w:val="548DD4" w:themeColor="text2" w:themeTint="99"/>
                      <w:sz w:val="56"/>
                      <w:szCs w:val="56"/>
                    </w:rPr>
                    <w:t>FAIR</w:t>
                  </w:r>
                  <w:r w:rsidR="00314B1C">
                    <w:rPr>
                      <w:rFonts w:ascii="Garamond" w:hAnsi="Garamond"/>
                      <w:color w:val="548DD4" w:themeColor="text2" w:themeTint="99"/>
                      <w:sz w:val="56"/>
                      <w:szCs w:val="56"/>
                    </w:rPr>
                    <w:t>-FS</w:t>
                  </w:r>
                  <w:r w:rsidRPr="00B628E4">
                    <w:rPr>
                      <w:rFonts w:ascii="Garamond" w:hAnsi="Garamond"/>
                      <w:sz w:val="56"/>
                      <w:szCs w:val="56"/>
                    </w:rPr>
                    <w:t xml:space="preserve"> </w:t>
                  </w:r>
                  <w:r w:rsidRPr="00B628E4">
                    <w:rPr>
                      <w:rFonts w:ascii="Garamond" w:hAnsi="Garamond"/>
                      <w:b w:val="0"/>
                      <w:sz w:val="56"/>
                      <w:szCs w:val="56"/>
                    </w:rPr>
                    <w:t xml:space="preserve">is </w:t>
                  </w:r>
                  <w:r>
                    <w:rPr>
                      <w:rFonts w:ascii="Garamond" w:hAnsi="Garamond"/>
                      <w:b w:val="0"/>
                      <w:sz w:val="56"/>
                      <w:szCs w:val="56"/>
                    </w:rPr>
                    <w:t xml:space="preserve">designed to measure skills of reading to guide </w:t>
                  </w:r>
                  <w:r w:rsidRPr="00B628E4">
                    <w:rPr>
                      <w:rFonts w:ascii="Garamond" w:hAnsi="Garamond"/>
                      <w:b w:val="0"/>
                      <w:sz w:val="56"/>
                      <w:szCs w:val="56"/>
                    </w:rPr>
                    <w:t xml:space="preserve">instructional decision-making for individuals and groups of students.  </w:t>
                  </w:r>
                  <w:r w:rsidR="009207EC">
                    <w:rPr>
                      <w:rFonts w:ascii="Garamond" w:hAnsi="Garamond"/>
                      <w:b w:val="0"/>
                      <w:sz w:val="56"/>
                      <w:szCs w:val="56"/>
                    </w:rPr>
                    <w:t>It is not an outcome score!</w:t>
                  </w:r>
                </w:p>
                <w:p w:rsidR="00B628E4" w:rsidRDefault="00B628E4" w:rsidP="00B628E4">
                  <w:pPr>
                    <w:pStyle w:val="Heading2"/>
                    <w:widowControl w:val="0"/>
                    <w:rPr>
                      <w:sz w:val="42"/>
                      <w:szCs w:val="42"/>
                    </w:rPr>
                  </w:pPr>
                </w:p>
                <w:p w:rsidR="00B628E4" w:rsidRDefault="00B628E4" w:rsidP="00B628E4">
                  <w:pPr>
                    <w:pStyle w:val="Heading2"/>
                    <w:widowControl w:val="0"/>
                    <w:rPr>
                      <w:sz w:val="42"/>
                      <w:szCs w:val="42"/>
                    </w:rPr>
                  </w:pPr>
                </w:p>
                <w:p w:rsidR="00B628E4" w:rsidRDefault="00B628E4" w:rsidP="00B628E4">
                  <w:pPr>
                    <w:pStyle w:val="Heading2"/>
                    <w:widowControl w:val="0"/>
                    <w:rPr>
                      <w:sz w:val="42"/>
                      <w:szCs w:val="42"/>
                    </w:rPr>
                  </w:pPr>
                </w:p>
              </w:txbxContent>
            </v:textbox>
          </v:shape>
        </w:pict>
      </w:r>
    </w:p>
    <w:p w:rsidR="00B628E4" w:rsidRPr="00B628E4" w:rsidRDefault="00B628E4" w:rsidP="00B628E4"/>
    <w:p w:rsidR="00B628E4" w:rsidRPr="00B628E4" w:rsidRDefault="00543626" w:rsidP="00B628E4">
      <w:r>
        <w:rPr>
          <w:noProof/>
        </w:rPr>
        <w:pict>
          <v:shape id="_x0000_s1034" type="#_x0000_t202" style="position:absolute;margin-left:36.25pt;margin-top:9.35pt;width:253.6pt;height:162.3pt;z-index:251671552" stroked="f">
            <v:textbox>
              <w:txbxContent>
                <w:p w:rsidR="004C335D" w:rsidRPr="00211598" w:rsidRDefault="004C335D" w:rsidP="004C335D">
                  <w:pPr>
                    <w:pStyle w:val="BodyText3"/>
                    <w:widowControl w:val="0"/>
                    <w:jc w:val="center"/>
                    <w:rPr>
                      <w:rFonts w:ascii="Tw Cen MT Condensed" w:hAnsi="Tw Cen MT Condensed"/>
                      <w:b/>
                      <w:color w:val="92D050"/>
                      <w:sz w:val="52"/>
                      <w:szCs w:val="52"/>
                      <w:u w:val="single"/>
                    </w:rPr>
                  </w:pPr>
                  <w:r w:rsidRPr="00211598">
                    <w:rPr>
                      <w:rFonts w:ascii="Tw Cen MT Condensed" w:hAnsi="Tw Cen MT Condensed"/>
                      <w:b/>
                      <w:color w:val="92D050"/>
                      <w:sz w:val="52"/>
                      <w:szCs w:val="52"/>
                      <w:u w:val="single"/>
                    </w:rPr>
                    <w:t>Four Tasks:</w:t>
                  </w:r>
                </w:p>
                <w:p w:rsidR="004C335D" w:rsidRPr="00211598" w:rsidRDefault="004C335D" w:rsidP="00211598">
                  <w:pPr>
                    <w:pStyle w:val="BodyText3"/>
                    <w:widowControl w:val="0"/>
                    <w:ind w:left="360" w:hanging="360"/>
                    <w:jc w:val="center"/>
                    <w:rPr>
                      <w:rFonts w:ascii="Tw Cen MT Condensed" w:hAnsi="Tw Cen MT Condensed"/>
                      <w:sz w:val="44"/>
                      <w:szCs w:val="44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  <w:r w:rsidRPr="004C335D">
                    <w:rPr>
                      <w:sz w:val="44"/>
                      <w:szCs w:val="44"/>
                    </w:rPr>
                    <w:t>. </w:t>
                  </w:r>
                  <w:r w:rsidRPr="00211598">
                    <w:rPr>
                      <w:rFonts w:ascii="Tw Cen MT Condensed" w:hAnsi="Tw Cen MT Condensed"/>
                      <w:sz w:val="44"/>
                      <w:szCs w:val="44"/>
                    </w:rPr>
                    <w:t>Word Recognition</w:t>
                  </w:r>
                </w:p>
                <w:p w:rsidR="004C335D" w:rsidRPr="00211598" w:rsidRDefault="004C335D" w:rsidP="00211598">
                  <w:pPr>
                    <w:pStyle w:val="BodyText3"/>
                    <w:widowControl w:val="0"/>
                    <w:ind w:left="360" w:hanging="360"/>
                    <w:jc w:val="center"/>
                    <w:rPr>
                      <w:rFonts w:ascii="Tw Cen MT Condensed" w:hAnsi="Tw Cen MT Condensed"/>
                      <w:sz w:val="44"/>
                      <w:szCs w:val="44"/>
                    </w:rPr>
                  </w:pPr>
                  <w:r w:rsidRPr="00211598">
                    <w:rPr>
                      <w:rFonts w:ascii="Tw Cen MT Condensed" w:hAnsi="Tw Cen MT Condensed"/>
                      <w:sz w:val="44"/>
                      <w:szCs w:val="44"/>
                    </w:rPr>
                    <w:t>2. Vocabulary Knowledge</w:t>
                  </w:r>
                </w:p>
                <w:p w:rsidR="004C335D" w:rsidRPr="00211598" w:rsidRDefault="004C335D" w:rsidP="00211598">
                  <w:pPr>
                    <w:pStyle w:val="BodyText3"/>
                    <w:widowControl w:val="0"/>
                    <w:ind w:left="360" w:hanging="360"/>
                    <w:jc w:val="center"/>
                    <w:rPr>
                      <w:rFonts w:ascii="Tw Cen MT Condensed" w:hAnsi="Tw Cen MT Condensed"/>
                      <w:sz w:val="44"/>
                      <w:szCs w:val="44"/>
                    </w:rPr>
                  </w:pPr>
                  <w:r w:rsidRPr="00211598">
                    <w:rPr>
                      <w:rFonts w:ascii="Tw Cen MT Condensed" w:hAnsi="Tw Cen MT Condensed"/>
                      <w:sz w:val="44"/>
                      <w:szCs w:val="44"/>
                    </w:rPr>
                    <w:t>3. Reading Comprehension</w:t>
                  </w:r>
                </w:p>
                <w:p w:rsidR="004C335D" w:rsidRDefault="004C335D" w:rsidP="00211598">
                  <w:pPr>
                    <w:pStyle w:val="BodyText3"/>
                    <w:widowControl w:val="0"/>
                    <w:ind w:left="360" w:hanging="360"/>
                    <w:jc w:val="center"/>
                    <w:rPr>
                      <w:sz w:val="36"/>
                      <w:szCs w:val="36"/>
                    </w:rPr>
                  </w:pPr>
                  <w:r w:rsidRPr="00211598">
                    <w:rPr>
                      <w:rFonts w:ascii="Tw Cen MT Condensed" w:hAnsi="Tw Cen MT Condensed"/>
                      <w:sz w:val="44"/>
                      <w:szCs w:val="44"/>
                    </w:rPr>
                    <w:t>4. Syntactic Knowledge</w:t>
                  </w:r>
                </w:p>
                <w:p w:rsidR="004C335D" w:rsidRDefault="004C335D" w:rsidP="004C335D">
                  <w:pPr>
                    <w:widowControl w:val="0"/>
                  </w:pPr>
                  <w:r>
                    <w:t> </w:t>
                  </w:r>
                </w:p>
                <w:p w:rsidR="004C335D" w:rsidRDefault="004C335D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9.85pt;margin-top:9.35pt;width:216.2pt;height:146.95pt;z-index:251675648;mso-wrap-style:none">
            <v:textbox style="mso-fit-shape-to-text:t">
              <w:txbxContent>
                <w:p w:rsidR="009207EC" w:rsidRDefault="009207EC">
                  <w:r>
                    <w:rPr>
                      <w:noProof/>
                    </w:rPr>
                    <w:drawing>
                      <wp:inline distT="0" distB="0" distL="0" distR="0">
                        <wp:extent cx="2524760" cy="1719580"/>
                        <wp:effectExtent l="19050" t="0" r="8890" b="0"/>
                        <wp:docPr id="1" name="Picture 1" descr="C:\Documents and Settings\jennifer.dola\Local Settings\Temporary Internet Files\Content.IE5\G9L0F3O0\MC90044189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jennifer.dola\Local Settings\Temporary Internet Files\Content.IE5\G9L0F3O0\MC90044189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760" cy="171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43626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-329.15pt;margin-top:286.6pt;width:632pt;height:98.8pt;rotation:270;z-index:251660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layout-flow:vertical;mso-layout-flow-alt:bottom-to-top;mso-column-margin:5.7pt" inset="2.85pt,2.85pt,2.85pt,2.85pt">
              <w:txbxContent>
                <w:p w:rsidR="00B628E4" w:rsidRPr="00211598" w:rsidRDefault="00B628E4" w:rsidP="00B628E4">
                  <w:pPr>
                    <w:pStyle w:val="msotitle3"/>
                    <w:widowControl w:val="0"/>
                    <w:jc w:val="center"/>
                    <w:rPr>
                      <w:rFonts w:ascii="Garamond" w:hAnsi="Garamond"/>
                      <w:color w:val="548DD4" w:themeColor="text2" w:themeTint="99"/>
                      <w:sz w:val="144"/>
                      <w:szCs w:val="144"/>
                      <w:u w:val="single"/>
                    </w:rPr>
                  </w:pPr>
                  <w:r w:rsidRPr="00211598">
                    <w:rPr>
                      <w:rFonts w:ascii="Garamond" w:hAnsi="Garamond"/>
                      <w:b/>
                      <w:color w:val="548DD4" w:themeColor="text2" w:themeTint="99"/>
                      <w:sz w:val="144"/>
                      <w:szCs w:val="144"/>
                      <w:u w:val="single"/>
                    </w:rPr>
                    <w:t>FAIR</w:t>
                  </w:r>
                  <w:r w:rsidR="00A37DEB">
                    <w:rPr>
                      <w:rFonts w:ascii="Garamond" w:hAnsi="Garamond"/>
                      <w:b/>
                      <w:color w:val="548DD4" w:themeColor="text2" w:themeTint="99"/>
                      <w:sz w:val="144"/>
                      <w:szCs w:val="144"/>
                      <w:u w:val="single"/>
                    </w:rPr>
                    <w:t>-FS</w:t>
                  </w:r>
                  <w:r w:rsidRPr="00211598">
                    <w:rPr>
                      <w:rFonts w:ascii="Garamond" w:hAnsi="Garamond"/>
                      <w:color w:val="548DD4" w:themeColor="text2" w:themeTint="99"/>
                      <w:sz w:val="144"/>
                      <w:szCs w:val="144"/>
                      <w:u w:val="single"/>
                    </w:rPr>
                    <w:t xml:space="preserve"> </w:t>
                  </w:r>
                  <w:r w:rsidRPr="00211598">
                    <w:rPr>
                      <w:rFonts w:ascii="Garamond" w:hAnsi="Garamond"/>
                      <w:b/>
                      <w:color w:val="548DD4" w:themeColor="text2" w:themeTint="99"/>
                      <w:sz w:val="144"/>
                      <w:szCs w:val="144"/>
                      <w:u w:val="single"/>
                    </w:rPr>
                    <w:t>Cheat Sheet</w:t>
                  </w:r>
                </w:p>
              </w:txbxContent>
            </v:textbox>
          </v:shape>
        </w:pict>
      </w:r>
    </w:p>
    <w:p w:rsidR="00B628E4" w:rsidRDefault="00B628E4" w:rsidP="00B628E4"/>
    <w:p w:rsidR="00B628E4" w:rsidRPr="004C335D" w:rsidRDefault="00B628E4" w:rsidP="00B628E4">
      <w:pPr>
        <w:pStyle w:val="BodyText3"/>
        <w:widowControl w:val="0"/>
        <w:rPr>
          <w:b/>
          <w:sz w:val="44"/>
          <w:szCs w:val="44"/>
          <w:u w:val="single"/>
        </w:rPr>
      </w:pPr>
      <w:r>
        <w:t xml:space="preserve">Sk    </w:t>
      </w:r>
      <w:r>
        <w:tab/>
      </w:r>
      <w:r w:rsidR="00543626" w:rsidRPr="00543626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2" type="#_x0000_t202" style="position:absolute;margin-left:454.5pt;margin-top:148.5pt;width:120.6pt;height:332.85pt;z-index:25166848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B628E4" w:rsidRDefault="00B628E4" w:rsidP="00B628E4"/>
              </w:txbxContent>
            </v:textbox>
          </v:shape>
        </w:pict>
      </w:r>
      <w:r w:rsidR="00543626" w:rsidRPr="00543626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margin-left:454.5pt;margin-top:148.5pt;width:120.6pt;height:332.85pt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B628E4" w:rsidRDefault="00B628E4" w:rsidP="00B628E4"/>
              </w:txbxContent>
            </v:textbox>
          </v:shape>
        </w:pict>
      </w:r>
      <w:r w:rsidR="00543626" w:rsidRPr="00543626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margin-left:454.5pt;margin-top:148.5pt;width:120.6pt;height:332.85pt;z-index:25166438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B628E4" w:rsidRDefault="00B628E4" w:rsidP="00B628E4"/>
              </w:txbxContent>
            </v:textbox>
          </v:shape>
        </w:pict>
      </w:r>
      <w:r w:rsidR="00543626" w:rsidRPr="00543626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454.5pt;margin-top:148.5pt;width:120.6pt;height:332.85pt;z-index:25166643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B628E4" w:rsidRDefault="00B628E4" w:rsidP="00B628E4"/>
              </w:txbxContent>
            </v:textbox>
          </v:shape>
        </w:pict>
      </w:r>
      <w:r w:rsidR="00543626" w:rsidRPr="00543626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454.5pt;margin-top:148.5pt;width:120.6pt;height:332.85pt;z-index:25167052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B628E4" w:rsidRDefault="00B628E4" w:rsidP="00B628E4"/>
              </w:txbxContent>
            </v:textbox>
          </v:shape>
        </w:pict>
      </w:r>
      <w:r>
        <w:tab/>
      </w:r>
    </w:p>
    <w:p w:rsidR="00B628E4" w:rsidRDefault="00B628E4" w:rsidP="004C335D">
      <w:pPr>
        <w:widowControl w:val="0"/>
      </w:pPr>
      <w:r>
        <w:t> </w:t>
      </w:r>
    </w:p>
    <w:p w:rsidR="009207EC" w:rsidRDefault="009207EC" w:rsidP="00B628E4">
      <w:pPr>
        <w:tabs>
          <w:tab w:val="left" w:pos="1633"/>
        </w:tabs>
      </w:pPr>
    </w:p>
    <w:p w:rsidR="009207EC" w:rsidRPr="009207EC" w:rsidRDefault="009207EC" w:rsidP="009207EC"/>
    <w:p w:rsidR="009207EC" w:rsidRPr="009207EC" w:rsidRDefault="009207EC" w:rsidP="009207EC"/>
    <w:p w:rsidR="009207EC" w:rsidRPr="009207EC" w:rsidRDefault="009207EC" w:rsidP="009207EC"/>
    <w:p w:rsidR="009207EC" w:rsidRPr="009207EC" w:rsidRDefault="009207EC" w:rsidP="009207EC"/>
    <w:p w:rsidR="009207EC" w:rsidRPr="009207EC" w:rsidRDefault="009207EC" w:rsidP="009207EC"/>
    <w:p w:rsidR="009207EC" w:rsidRPr="009207EC" w:rsidRDefault="00543626" w:rsidP="009207EC">
      <w:r>
        <w:rPr>
          <w:noProof/>
        </w:rPr>
        <w:pict>
          <v:shape id="_x0000_s1036" type="#_x0000_t202" style="position:absolute;margin-left:19.35pt;margin-top:11.4pt;width:507.2pt;height:178.85pt;z-index:251674624">
            <v:textbox>
              <w:txbxContent>
                <w:p w:rsidR="009207EC" w:rsidRPr="008A6673" w:rsidRDefault="009207EC" w:rsidP="008A6673">
                  <w:pPr>
                    <w:pStyle w:val="Heading2"/>
                    <w:widowControl w:val="0"/>
                    <w:jc w:val="center"/>
                    <w:rPr>
                      <w:color w:val="92D050"/>
                      <w:sz w:val="44"/>
                      <w:szCs w:val="44"/>
                      <w:u w:val="single"/>
                    </w:rPr>
                  </w:pPr>
                  <w:r w:rsidRPr="008A6673">
                    <w:rPr>
                      <w:color w:val="92D050"/>
                      <w:sz w:val="44"/>
                      <w:szCs w:val="44"/>
                      <w:u w:val="single"/>
                    </w:rPr>
                    <w:t>Questions to ask when reviewing FAIR</w:t>
                  </w:r>
                  <w:r w:rsidR="001E69FC" w:rsidRPr="008A6673">
                    <w:rPr>
                      <w:color w:val="92D050"/>
                      <w:sz w:val="44"/>
                      <w:szCs w:val="44"/>
                      <w:u w:val="single"/>
                    </w:rPr>
                    <w:t>-FS</w:t>
                  </w:r>
                  <w:r w:rsidRPr="008A6673">
                    <w:rPr>
                      <w:color w:val="92D050"/>
                      <w:sz w:val="44"/>
                      <w:szCs w:val="44"/>
                      <w:u w:val="single"/>
                    </w:rPr>
                    <w:t xml:space="preserve"> results:</w:t>
                  </w:r>
                </w:p>
                <w:p w:rsidR="001455B1" w:rsidRPr="009207EC" w:rsidRDefault="00510C60" w:rsidP="009207EC">
                  <w:pPr>
                    <w:pStyle w:val="Heading2"/>
                    <w:widowControl w:val="0"/>
                    <w:numPr>
                      <w:ilvl w:val="0"/>
                      <w:numId w:val="10"/>
                    </w:numPr>
                    <w:rPr>
                      <w:b w:val="0"/>
                    </w:rPr>
                  </w:pPr>
                  <w:r w:rsidRPr="009207EC">
                    <w:rPr>
                      <w:b w:val="0"/>
                    </w:rPr>
                    <w:t xml:space="preserve">Which important reading skills are strengths and weaknesses for students? </w:t>
                  </w:r>
                </w:p>
                <w:p w:rsidR="001455B1" w:rsidRPr="009207EC" w:rsidRDefault="00510C60" w:rsidP="009207EC">
                  <w:pPr>
                    <w:pStyle w:val="Heading2"/>
                    <w:widowControl w:val="0"/>
                    <w:numPr>
                      <w:ilvl w:val="0"/>
                      <w:numId w:val="10"/>
                    </w:numPr>
                    <w:rPr>
                      <w:b w:val="0"/>
                    </w:rPr>
                  </w:pPr>
                  <w:r w:rsidRPr="009207EC">
                    <w:rPr>
                      <w:b w:val="0"/>
                    </w:rPr>
                    <w:t>What skills should b</w:t>
                  </w:r>
                  <w:r w:rsidR="009207EC">
                    <w:rPr>
                      <w:b w:val="0"/>
                    </w:rPr>
                    <w:t xml:space="preserve">e targeted for instruction </w:t>
                  </w:r>
                  <w:r w:rsidRPr="009207EC">
                    <w:rPr>
                      <w:b w:val="0"/>
                    </w:rPr>
                    <w:t>in order to improve students’ reading comprehension?</w:t>
                  </w:r>
                </w:p>
                <w:p w:rsidR="001455B1" w:rsidRPr="009207EC" w:rsidRDefault="00510C60" w:rsidP="009207EC">
                  <w:pPr>
                    <w:pStyle w:val="Heading2"/>
                    <w:widowControl w:val="0"/>
                    <w:numPr>
                      <w:ilvl w:val="0"/>
                      <w:numId w:val="10"/>
                    </w:numPr>
                    <w:rPr>
                      <w:b w:val="0"/>
                    </w:rPr>
                  </w:pPr>
                  <w:r w:rsidRPr="009207EC">
                    <w:rPr>
                      <w:b w:val="0"/>
                    </w:rPr>
                    <w:t xml:space="preserve">Have our students made progress since the beginning of the school year? </w:t>
                  </w:r>
                </w:p>
                <w:p w:rsidR="001455B1" w:rsidRPr="009207EC" w:rsidRDefault="00510C60" w:rsidP="009207EC">
                  <w:pPr>
                    <w:pStyle w:val="Heading2"/>
                    <w:widowControl w:val="0"/>
                    <w:numPr>
                      <w:ilvl w:val="0"/>
                      <w:numId w:val="10"/>
                    </w:numPr>
                    <w:rPr>
                      <w:b w:val="0"/>
                    </w:rPr>
                  </w:pPr>
                  <w:r w:rsidRPr="009207EC">
                    <w:rPr>
                      <w:b w:val="0"/>
                    </w:rPr>
                    <w:t xml:space="preserve">What is the likelihood that student(s) will reach end-of-year expectations? </w:t>
                  </w:r>
                </w:p>
                <w:p w:rsidR="009207EC" w:rsidRPr="009207EC" w:rsidRDefault="009207EC" w:rsidP="009207EC">
                  <w:pPr>
                    <w:pStyle w:val="Heading2"/>
                    <w:widowControl w:val="0"/>
                    <w:rPr>
                      <w:sz w:val="50"/>
                      <w:szCs w:val="50"/>
                    </w:rPr>
                  </w:pPr>
                </w:p>
                <w:p w:rsidR="009207EC" w:rsidRDefault="009207EC" w:rsidP="009207EC">
                  <w:pPr>
                    <w:widowControl w:val="0"/>
                  </w:pPr>
                  <w:r>
                    <w:t> </w:t>
                  </w:r>
                </w:p>
                <w:p w:rsidR="009207EC" w:rsidRDefault="009207EC"/>
              </w:txbxContent>
            </v:textbox>
          </v:shape>
        </w:pict>
      </w:r>
    </w:p>
    <w:p w:rsidR="009207EC" w:rsidRPr="009207EC" w:rsidRDefault="009207EC" w:rsidP="009207EC"/>
    <w:p w:rsidR="009207EC" w:rsidRPr="009207EC" w:rsidRDefault="009207EC" w:rsidP="009207EC"/>
    <w:p w:rsidR="009207EC" w:rsidRPr="009207EC" w:rsidRDefault="009207EC" w:rsidP="009207EC"/>
    <w:p w:rsidR="009207EC" w:rsidRPr="009207EC" w:rsidRDefault="009207EC" w:rsidP="009207EC"/>
    <w:p w:rsidR="009207EC" w:rsidRDefault="009207EC" w:rsidP="009207EC">
      <w:pPr>
        <w:tabs>
          <w:tab w:val="left" w:pos="1504"/>
        </w:tabs>
      </w:pPr>
      <w:r>
        <w:tab/>
      </w:r>
      <w:r w:rsidR="00543626" w:rsidRPr="00543626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5" type="#_x0000_t202" style="position:absolute;margin-left:484.2pt;margin-top:539.25pt;width:390.6pt;height:37.85pt;z-index:25167360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9207EC" w:rsidRDefault="009207EC" w:rsidP="009207EC">
                  <w:pPr>
                    <w:pStyle w:val="Heading2"/>
                    <w:widowControl w:val="0"/>
                  </w:pPr>
                  <w:r>
                    <w:t>Questions to ask when reviewing FAIR results:</w:t>
                  </w:r>
                </w:p>
              </w:txbxContent>
            </v:textbox>
          </v:shape>
        </w:pict>
      </w:r>
    </w:p>
    <w:p w:rsidR="009207EC" w:rsidRPr="009207EC" w:rsidRDefault="009207EC" w:rsidP="009207EC"/>
    <w:p w:rsidR="009207EC" w:rsidRPr="009207EC" w:rsidRDefault="009207EC" w:rsidP="009207EC"/>
    <w:p w:rsidR="009207EC" w:rsidRPr="009207EC" w:rsidRDefault="009207EC" w:rsidP="009207EC"/>
    <w:p w:rsidR="009207EC" w:rsidRPr="009207EC" w:rsidRDefault="009207EC" w:rsidP="009207EC"/>
    <w:p w:rsidR="009207EC" w:rsidRPr="009207EC" w:rsidRDefault="009207EC" w:rsidP="009207EC"/>
    <w:p w:rsidR="009207EC" w:rsidRPr="009207EC" w:rsidRDefault="009207EC" w:rsidP="009207EC"/>
    <w:p w:rsidR="009207EC" w:rsidRPr="009207EC" w:rsidRDefault="009207EC" w:rsidP="009207EC"/>
    <w:p w:rsidR="009207EC" w:rsidRPr="009207EC" w:rsidRDefault="008A6673" w:rsidP="009207EC">
      <w:r>
        <w:rPr>
          <w:noProof/>
        </w:rPr>
        <w:pict>
          <v:shape id="_x0000_s1038" type="#_x0000_t202" style="position:absolute;margin-left:19.35pt;margin-top:4.5pt;width:507.2pt;height:333.45pt;z-index:251676672">
            <v:textbox>
              <w:txbxContent>
                <w:p w:rsidR="009207EC" w:rsidRPr="00211598" w:rsidRDefault="00D67D07" w:rsidP="00D67D07">
                  <w:pPr>
                    <w:jc w:val="center"/>
                    <w:rPr>
                      <w:b/>
                      <w:color w:val="92D050"/>
                      <w:sz w:val="40"/>
                      <w:szCs w:val="40"/>
                      <w:u w:val="single"/>
                    </w:rPr>
                  </w:pPr>
                  <w:r w:rsidRPr="00211598">
                    <w:rPr>
                      <w:b/>
                      <w:color w:val="92D050"/>
                      <w:sz w:val="40"/>
                      <w:szCs w:val="40"/>
                      <w:u w:val="single"/>
                    </w:rPr>
                    <w:t>F</w:t>
                  </w:r>
                  <w:r w:rsidR="009207EC" w:rsidRPr="00211598">
                    <w:rPr>
                      <w:b/>
                      <w:color w:val="92D050"/>
                      <w:sz w:val="40"/>
                      <w:szCs w:val="40"/>
                      <w:u w:val="single"/>
                    </w:rPr>
                    <w:t>our types of reports:</w:t>
                  </w:r>
                </w:p>
                <w:p w:rsidR="008A6673" w:rsidRDefault="00510C60" w:rsidP="008A6673">
                  <w:pPr>
                    <w:jc w:val="center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 w:rsidRPr="00211598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School Level Reports</w:t>
                  </w:r>
                  <w:r w:rsidR="00D67D07" w:rsidRPr="00211598">
                    <w:rPr>
                      <w:color w:val="548DD4" w:themeColor="text2" w:themeTint="99"/>
                      <w:sz w:val="32"/>
                      <w:szCs w:val="32"/>
                    </w:rPr>
                    <w:t xml:space="preserve"> ---</w:t>
                  </w:r>
                  <w:r w:rsidRPr="00211598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Class Level Reports</w:t>
                  </w:r>
                </w:p>
                <w:p w:rsidR="009207EC" w:rsidRPr="00211598" w:rsidRDefault="00510C60" w:rsidP="008A6673">
                  <w:pPr>
                    <w:jc w:val="center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 w:rsidRPr="00211598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Teacher Level Reports</w:t>
                  </w:r>
                  <w:r w:rsidR="00D67D07" w:rsidRPr="00211598">
                    <w:rPr>
                      <w:color w:val="548DD4" w:themeColor="text2" w:themeTint="99"/>
                      <w:sz w:val="32"/>
                      <w:szCs w:val="32"/>
                    </w:rPr>
                    <w:t xml:space="preserve"> --- </w:t>
                  </w:r>
                  <w:r w:rsidR="009207EC" w:rsidRPr="00211598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Student Level Reports</w:t>
                  </w:r>
                </w:p>
                <w:p w:rsidR="001455B1" w:rsidRPr="00211598" w:rsidRDefault="00510C60" w:rsidP="00D67D07">
                  <w:pPr>
                    <w:rPr>
                      <w:sz w:val="28"/>
                      <w:szCs w:val="28"/>
                    </w:rPr>
                  </w:pPr>
                  <w:r w:rsidRPr="00211598">
                    <w:rPr>
                      <w:sz w:val="28"/>
                      <w:szCs w:val="28"/>
                    </w:rPr>
                    <w:t xml:space="preserve">To view reports in the PMRN, </w:t>
                  </w:r>
                  <w:r w:rsidR="00A37DEB">
                    <w:rPr>
                      <w:sz w:val="28"/>
                      <w:szCs w:val="28"/>
                    </w:rPr>
                    <w:t xml:space="preserve">you must </w:t>
                  </w:r>
                  <w:r w:rsidRPr="00211598">
                    <w:rPr>
                      <w:sz w:val="28"/>
                      <w:szCs w:val="28"/>
                    </w:rPr>
                    <w:t>use the drop-down menus in the Active Header Menu (AHM) to display information on the Report</w:t>
                  </w:r>
                </w:p>
                <w:p w:rsidR="001455B1" w:rsidRDefault="00510C60" w:rsidP="00D67D07">
                  <w:pPr>
                    <w:rPr>
                      <w:sz w:val="28"/>
                      <w:szCs w:val="28"/>
                    </w:rPr>
                  </w:pPr>
                  <w:r w:rsidRPr="00211598">
                    <w:rPr>
                      <w:sz w:val="28"/>
                      <w:szCs w:val="28"/>
                    </w:rPr>
                    <w:t xml:space="preserve">Drop-down menus </w:t>
                  </w:r>
                  <w:r w:rsidRPr="00211598">
                    <w:rPr>
                      <w:b/>
                      <w:sz w:val="28"/>
                      <w:szCs w:val="28"/>
                    </w:rPr>
                    <w:t xml:space="preserve">must </w:t>
                  </w:r>
                  <w:r w:rsidR="00D67D07" w:rsidRPr="00211598">
                    <w:rPr>
                      <w:b/>
                      <w:sz w:val="28"/>
                      <w:szCs w:val="28"/>
                    </w:rPr>
                    <w:t xml:space="preserve">be </w:t>
                  </w:r>
                  <w:r w:rsidRPr="00211598">
                    <w:rPr>
                      <w:b/>
                      <w:sz w:val="28"/>
                      <w:szCs w:val="28"/>
                    </w:rPr>
                    <w:t>selected from left to right</w:t>
                  </w:r>
                  <w:r w:rsidRPr="00211598">
                    <w:rPr>
                      <w:sz w:val="28"/>
                      <w:szCs w:val="28"/>
                    </w:rPr>
                    <w:t xml:space="preserve"> in order of row to generate Reports (i.e. the top row drop-down menus must be selected from left to right, followed by the second row drop-down menus, etc.)</w:t>
                  </w:r>
                </w:p>
                <w:p w:rsidR="00A37DEB" w:rsidRPr="00B82A13" w:rsidRDefault="00A37DEB" w:rsidP="00B82A1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“</w:t>
                  </w:r>
                  <w:r w:rsidR="001E69FC">
                    <w:rPr>
                      <w:sz w:val="28"/>
                      <w:szCs w:val="28"/>
                    </w:rPr>
                    <w:t>Show R</w:t>
                  </w:r>
                  <w:r>
                    <w:rPr>
                      <w:sz w:val="28"/>
                      <w:szCs w:val="28"/>
                    </w:rPr>
                    <w:t>eport” button must be clicked to generate the report</w:t>
                  </w:r>
                </w:p>
                <w:p w:rsidR="001455B1" w:rsidRPr="00211598" w:rsidRDefault="00510C60" w:rsidP="00D67D0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 w:rsidRPr="00211598">
                    <w:rPr>
                      <w:sz w:val="28"/>
                      <w:szCs w:val="28"/>
                    </w:rPr>
                    <w:t>Active drop-down menus contain black text</w:t>
                  </w:r>
                </w:p>
                <w:p w:rsidR="001455B1" w:rsidRPr="00211598" w:rsidRDefault="00510C60" w:rsidP="00D67D0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 w:rsidRPr="00211598">
                    <w:rPr>
                      <w:sz w:val="28"/>
                      <w:szCs w:val="28"/>
                    </w:rPr>
                    <w:t>Inactive drop-down menus contain grey text</w:t>
                  </w:r>
                </w:p>
                <w:p w:rsidR="001455B1" w:rsidRPr="00211598" w:rsidRDefault="00510C60" w:rsidP="00D67D07">
                  <w:pPr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 w:rsidRPr="00211598">
                    <w:rPr>
                      <w:sz w:val="28"/>
                      <w:szCs w:val="28"/>
                    </w:rPr>
                    <w:t>Once all active drop-down menus have been selected, Users must click the “Show Report” button</w:t>
                  </w:r>
                </w:p>
                <w:p w:rsidR="001455B1" w:rsidRPr="00211598" w:rsidRDefault="00510C60" w:rsidP="00D67D07">
                  <w:pPr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 w:rsidRPr="00211598">
                    <w:rPr>
                      <w:sz w:val="28"/>
                      <w:szCs w:val="28"/>
                    </w:rPr>
                    <w:t>Reports may be printed by selecting the “Print _____ Report” button</w:t>
                  </w:r>
                </w:p>
                <w:p w:rsidR="001455B1" w:rsidRPr="00211598" w:rsidRDefault="00510C60" w:rsidP="00D67D07">
                  <w:pPr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 w:rsidRPr="00211598">
                    <w:rPr>
                      <w:sz w:val="28"/>
                      <w:szCs w:val="28"/>
                    </w:rPr>
                    <w:t>Users may access the Report Legend by clicking the “</w:t>
                  </w:r>
                  <w:r w:rsidR="001E69FC">
                    <w:rPr>
                      <w:sz w:val="28"/>
                      <w:szCs w:val="28"/>
                    </w:rPr>
                    <w:t>Report Legend</w:t>
                  </w:r>
                  <w:r w:rsidRPr="00211598">
                    <w:rPr>
                      <w:sz w:val="28"/>
                      <w:szCs w:val="28"/>
                    </w:rPr>
                    <w:t>” button</w:t>
                  </w:r>
                </w:p>
                <w:p w:rsidR="001455B1" w:rsidRPr="00211598" w:rsidRDefault="00510C60" w:rsidP="00D67D07">
                  <w:pPr>
                    <w:numPr>
                      <w:ilvl w:val="1"/>
                      <w:numId w:val="15"/>
                    </w:numPr>
                    <w:rPr>
                      <w:sz w:val="28"/>
                      <w:szCs w:val="28"/>
                    </w:rPr>
                  </w:pPr>
                  <w:r w:rsidRPr="00211598">
                    <w:rPr>
                      <w:sz w:val="28"/>
                      <w:szCs w:val="28"/>
                    </w:rPr>
                    <w:t>Report Legends contain a visual representation of each Report element, followed by a description of each element</w:t>
                  </w:r>
                </w:p>
                <w:p w:rsidR="00D67D07" w:rsidRPr="00D67D07" w:rsidRDefault="00D67D07" w:rsidP="00D67D0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207EC" w:rsidRPr="009207EC" w:rsidRDefault="009207EC" w:rsidP="009207EC"/>
    <w:p w:rsidR="009207EC" w:rsidRPr="009207EC" w:rsidRDefault="009207EC" w:rsidP="009207EC"/>
    <w:p w:rsidR="009207EC" w:rsidRPr="009207EC" w:rsidRDefault="009207EC" w:rsidP="009207EC"/>
    <w:p w:rsidR="009207EC" w:rsidRDefault="009207EC" w:rsidP="009207EC"/>
    <w:p w:rsidR="00D67D07" w:rsidRDefault="00D67D07" w:rsidP="009207EC"/>
    <w:p w:rsidR="00D67D07" w:rsidRDefault="00D67D07">
      <w:pPr>
        <w:spacing w:after="200" w:line="276" w:lineRule="auto"/>
      </w:pPr>
      <w:r>
        <w:br w:type="page"/>
      </w:r>
    </w:p>
    <w:p w:rsidR="00406D07" w:rsidRDefault="008A6673" w:rsidP="009207EC">
      <w:r>
        <w:rPr>
          <w:noProof/>
        </w:rPr>
        <w:lastRenderedPageBreak/>
        <w:pict>
          <v:shape id="_x0000_s1042" type="#_x0000_t202" style="position:absolute;margin-left:105pt;margin-top:-52.5pt;width:100.05pt;height:101.4pt;z-index:251680768">
            <v:textbox>
              <w:txbxContent>
                <w:p w:rsidR="00253DBF" w:rsidRDefault="00253DBF">
                  <w:r>
                    <w:rPr>
                      <w:noProof/>
                    </w:rPr>
                    <w:drawing>
                      <wp:inline distT="0" distB="0" distL="0" distR="0">
                        <wp:extent cx="1134681" cy="1162050"/>
                        <wp:effectExtent l="0" t="0" r="8319" b="0"/>
                        <wp:docPr id="4" name="Picture 4" descr="C:\Documents and Settings\jennifer.dola\Local Settings\Temporary Internet Files\Content.IE5\G9L0F3O0\MC900442144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jennifer.dola\Local Settings\Temporary Internet Files\Content.IE5\G9L0F3O0\MC900442144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647" cy="1165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3626">
        <w:rPr>
          <w:noProof/>
        </w:rPr>
        <w:pict>
          <v:shape id="_x0000_s1041" type="#_x0000_t202" style="position:absolute;margin-left:219.7pt;margin-top:-56.4pt;width:305.8pt;height:455.4pt;z-index:251679744">
            <v:textbox>
              <w:txbxContent>
                <w:p w:rsidR="00E93A3B" w:rsidRPr="00881977" w:rsidRDefault="00E93A3B" w:rsidP="00E93A3B">
                  <w:pPr>
                    <w:rPr>
                      <w:b/>
                      <w:color w:val="548DD4" w:themeColor="text2" w:themeTint="99"/>
                      <w:sz w:val="52"/>
                      <w:szCs w:val="52"/>
                    </w:rPr>
                  </w:pPr>
                  <w:r w:rsidRPr="00881977">
                    <w:rPr>
                      <w:b/>
                      <w:color w:val="548DD4" w:themeColor="text2" w:themeTint="99"/>
                      <w:sz w:val="52"/>
                      <w:szCs w:val="52"/>
                    </w:rPr>
                    <w:t>Class Reports:</w:t>
                  </w:r>
                </w:p>
                <w:p w:rsidR="00E93A3B" w:rsidRPr="008A6673" w:rsidRDefault="00E93A3B" w:rsidP="00E93A3B">
                  <w:pPr>
                    <w:rPr>
                      <w:sz w:val="28"/>
                      <w:szCs w:val="28"/>
                    </w:rPr>
                  </w:pPr>
                  <w:r w:rsidRPr="008A6673">
                    <w:rPr>
                      <w:sz w:val="28"/>
                      <w:szCs w:val="28"/>
                    </w:rPr>
                    <w:t>The class report shows how individual students performed within each class period.</w:t>
                  </w:r>
                </w:p>
                <w:p w:rsidR="00E93A3B" w:rsidRPr="008A6673" w:rsidRDefault="00E93A3B" w:rsidP="00E93A3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 w:rsidRPr="008A6673">
                    <w:rPr>
                      <w:sz w:val="28"/>
                      <w:szCs w:val="28"/>
                    </w:rPr>
                    <w:t>It shows percentile ranks</w:t>
                  </w:r>
                  <w:r w:rsidR="00405A25" w:rsidRPr="008A6673">
                    <w:rPr>
                      <w:sz w:val="28"/>
                      <w:szCs w:val="28"/>
                    </w:rPr>
                    <w:t xml:space="preserve"> for each student for each task.</w:t>
                  </w:r>
                </w:p>
                <w:p w:rsidR="00405A25" w:rsidRDefault="00405A25" w:rsidP="00405A25">
                  <w:pPr>
                    <w:rPr>
                      <w:rStyle w:val="textbold1"/>
                      <w:rFonts w:ascii="Verdana" w:hAnsi="Verdana"/>
                      <w:color w:val="92D050"/>
                      <w:sz w:val="24"/>
                      <w:szCs w:val="24"/>
                    </w:rPr>
                  </w:pPr>
                  <w:r w:rsidRPr="008A6673">
                    <w:rPr>
                      <w:rStyle w:val="textbold1"/>
                      <w:rFonts w:ascii="Verdana" w:hAnsi="Verdana"/>
                      <w:color w:val="92D050"/>
                      <w:sz w:val="24"/>
                      <w:szCs w:val="24"/>
                    </w:rPr>
                    <w:t>Percentile Ranks</w:t>
                  </w:r>
                </w:p>
                <w:p w:rsidR="008A6673" w:rsidRPr="008A6673" w:rsidRDefault="008A6673" w:rsidP="00405A25">
                  <w:pPr>
                    <w:rPr>
                      <w:color w:val="92D050"/>
                      <w:sz w:val="24"/>
                      <w:szCs w:val="24"/>
                    </w:rPr>
                  </w:pPr>
                </w:p>
                <w:tbl>
                  <w:tblPr>
                    <w:tblW w:w="4324" w:type="pct"/>
                    <w:jc w:val="center"/>
                    <w:tblCellSpacing w:w="0" w:type="dxa"/>
                    <w:shd w:val="clear" w:color="auto" w:fill="F9F9F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0"/>
                    <w:gridCol w:w="1260"/>
                    <w:gridCol w:w="1260"/>
                    <w:gridCol w:w="1260"/>
                  </w:tblGrid>
                  <w:tr w:rsidR="00253DBF" w:rsidRPr="00253DBF" w:rsidTr="00253DBF">
                    <w:trPr>
                      <w:trHeight w:val="431"/>
                      <w:tblCellSpacing w:w="0" w:type="dxa"/>
                      <w:jc w:val="center"/>
                    </w:trPr>
                    <w:tc>
                      <w:tcPr>
                        <w:tcW w:w="1260" w:type="dxa"/>
                        <w:tcBorders>
                          <w:right w:val="single" w:sz="8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u w:val="single"/>
                          </w:rPr>
                          <w:t>WRT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8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u w:val="single"/>
                          </w:rPr>
                          <w:t>VKT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8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u w:val="single"/>
                          </w:rPr>
                          <w:t>RCT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shd w:val="clear" w:color="auto" w:fill="F9F9F9"/>
                        <w:vAlign w:val="bottom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u w:val="single"/>
                          </w:rPr>
                          <w:t>SKT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253DBF" w:rsidRPr="00253DBF" w:rsidTr="00253DBF">
                    <w:trPr>
                      <w:trHeight w:val="861"/>
                      <w:tblCellSpacing w:w="0" w:type="dxa"/>
                      <w:jc w:val="center"/>
                    </w:trPr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</w:rPr>
                          <w:t>96</w:t>
                        </w: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vertAlign w:val="superscript"/>
                          </w:rPr>
                          <w:t>th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</w:rPr>
                          <w:t>36</w:t>
                        </w: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vertAlign w:val="superscript"/>
                          </w:rPr>
                          <w:t>th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</w:rPr>
                          <w:t>12</w:t>
                        </w: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vertAlign w:val="superscript"/>
                          </w:rPr>
                          <w:t>th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</w:rPr>
                          <w:t>45</w:t>
                        </w: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vertAlign w:val="superscript"/>
                          </w:rPr>
                          <w:t>th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253DBF" w:rsidRPr="008A6673" w:rsidRDefault="00253DBF" w:rsidP="00A37DE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 w:rsidRPr="008A6673">
                    <w:rPr>
                      <w:sz w:val="28"/>
                      <w:szCs w:val="28"/>
                    </w:rPr>
                    <w:t>Below the 30</w:t>
                  </w:r>
                  <w:r w:rsidRPr="008A6673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8A6673">
                    <w:rPr>
                      <w:sz w:val="28"/>
                      <w:szCs w:val="28"/>
                    </w:rPr>
                    <w:t xml:space="preserve"> is </w:t>
                  </w:r>
                  <w:r w:rsidR="008A6673" w:rsidRPr="008A6673">
                    <w:rPr>
                      <w:sz w:val="28"/>
                      <w:szCs w:val="28"/>
                    </w:rPr>
                    <w:t xml:space="preserve">a </w:t>
                  </w:r>
                  <w:r w:rsidRPr="008A6673">
                    <w:rPr>
                      <w:sz w:val="28"/>
                      <w:szCs w:val="28"/>
                    </w:rPr>
                    <w:t>red flag for intervention.</w:t>
                  </w:r>
                </w:p>
                <w:p w:rsidR="008A6673" w:rsidRPr="008A6673" w:rsidRDefault="008A6673" w:rsidP="008A6673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253DBF" w:rsidRDefault="00253DBF" w:rsidP="00253DBF">
                  <w:pPr>
                    <w:rPr>
                      <w:rStyle w:val="textbold1"/>
                      <w:rFonts w:ascii="Verdana" w:hAnsi="Verdana"/>
                      <w:color w:val="92D050"/>
                      <w:sz w:val="24"/>
                      <w:szCs w:val="24"/>
                    </w:rPr>
                  </w:pPr>
                  <w:r w:rsidRPr="008A6673">
                    <w:rPr>
                      <w:rStyle w:val="textbold1"/>
                      <w:rFonts w:ascii="Verdana" w:hAnsi="Verdana"/>
                      <w:color w:val="92D050"/>
                      <w:sz w:val="24"/>
                      <w:szCs w:val="24"/>
                    </w:rPr>
                    <w:t>Ability Score</w:t>
                  </w:r>
                </w:p>
                <w:p w:rsidR="008A6673" w:rsidRPr="008A6673" w:rsidRDefault="008A6673" w:rsidP="00253DBF">
                  <w:pPr>
                    <w:rPr>
                      <w:color w:val="92D050"/>
                      <w:sz w:val="24"/>
                      <w:szCs w:val="24"/>
                    </w:rPr>
                  </w:pPr>
                </w:p>
                <w:tbl>
                  <w:tblPr>
                    <w:tblW w:w="4516" w:type="pct"/>
                    <w:jc w:val="center"/>
                    <w:tblCellSpacing w:w="0" w:type="dxa"/>
                    <w:shd w:val="clear" w:color="auto" w:fill="F9F9F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6"/>
                    <w:gridCol w:w="1316"/>
                    <w:gridCol w:w="1316"/>
                    <w:gridCol w:w="1316"/>
                  </w:tblGrid>
                  <w:tr w:rsidR="00253DBF" w:rsidRPr="00253DBF" w:rsidTr="00253DBF">
                    <w:trPr>
                      <w:trHeight w:val="406"/>
                      <w:tblCellSpacing w:w="0" w:type="dxa"/>
                      <w:jc w:val="center"/>
                    </w:trPr>
                    <w:tc>
                      <w:tcPr>
                        <w:tcW w:w="1316" w:type="dxa"/>
                        <w:tcBorders>
                          <w:right w:val="single" w:sz="8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u w:val="single"/>
                          </w:rPr>
                          <w:t>WRT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16" w:type="dxa"/>
                        <w:tcBorders>
                          <w:right w:val="single" w:sz="8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u w:val="single"/>
                          </w:rPr>
                          <w:t>VKT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16" w:type="dxa"/>
                        <w:tcBorders>
                          <w:right w:val="single" w:sz="8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u w:val="single"/>
                          </w:rPr>
                          <w:t>RCT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16" w:type="dxa"/>
                        <w:shd w:val="clear" w:color="auto" w:fill="F9F9F9"/>
                        <w:vAlign w:val="bottom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  <w:u w:val="single"/>
                          </w:rPr>
                          <w:t>SKT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253DBF" w:rsidRPr="00253DBF" w:rsidTr="00B82A13">
                    <w:trPr>
                      <w:trHeight w:val="561"/>
                      <w:tblCellSpacing w:w="0" w:type="dxa"/>
                      <w:jc w:val="center"/>
                    </w:trPr>
                    <w:tc>
                      <w:tcPr>
                        <w:tcW w:w="13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</w:rPr>
                          <w:t>838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(641)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</w:rPr>
                          <w:t>556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(592)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</w:rPr>
                          <w:t>460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(604)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253DBF" w:rsidRPr="00253DBF" w:rsidRDefault="00253DBF" w:rsidP="00253DBF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color w:val="auto"/>
                            <w:kern w:val="0"/>
                            <w:sz w:val="18"/>
                          </w:rPr>
                          <w:t>630</w:t>
                        </w:r>
                        <w:r w:rsidRPr="00253DBF">
                          <w:rPr>
                            <w:rFonts w:ascii="Verdana" w:hAnsi="Verdana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(641) </w:t>
                        </w:r>
                      </w:p>
                    </w:tc>
                  </w:tr>
                </w:tbl>
                <w:p w:rsidR="00E93A3B" w:rsidRPr="00A37DEB" w:rsidRDefault="00E93A3B" w:rsidP="000E71B0">
                  <w:pPr>
                    <w:pStyle w:val="ListParagraph"/>
                    <w:rPr>
                      <w:sz w:val="24"/>
                      <w:szCs w:val="24"/>
                      <w:highlight w:val="yellow"/>
                    </w:rPr>
                  </w:pPr>
                </w:p>
                <w:p w:rsidR="00253DBF" w:rsidRPr="008A6673" w:rsidRDefault="00253DBF" w:rsidP="00253DB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 w:rsidRPr="008A6673">
                    <w:rPr>
                      <w:sz w:val="28"/>
                      <w:szCs w:val="28"/>
                    </w:rPr>
                    <w:t>The ability score</w:t>
                  </w:r>
                  <w:r w:rsidR="00A37DEB" w:rsidRPr="008A6673">
                    <w:rPr>
                      <w:sz w:val="28"/>
                      <w:szCs w:val="28"/>
                    </w:rPr>
                    <w:t xml:space="preserve"> (in paren</w:t>
                  </w:r>
                  <w:r w:rsidR="00C24494" w:rsidRPr="008A6673">
                    <w:rPr>
                      <w:sz w:val="28"/>
                      <w:szCs w:val="28"/>
                    </w:rPr>
                    <w:t>the</w:t>
                  </w:r>
                  <w:r w:rsidR="00A37DEB" w:rsidRPr="008A6673">
                    <w:rPr>
                      <w:sz w:val="28"/>
                      <w:szCs w:val="28"/>
                    </w:rPr>
                    <w:t>s</w:t>
                  </w:r>
                  <w:r w:rsidR="00C24494" w:rsidRPr="008A6673">
                    <w:rPr>
                      <w:sz w:val="28"/>
                      <w:szCs w:val="28"/>
                    </w:rPr>
                    <w:t>es</w:t>
                  </w:r>
                  <w:r w:rsidR="00A37DEB" w:rsidRPr="008A6673">
                    <w:rPr>
                      <w:sz w:val="28"/>
                      <w:szCs w:val="28"/>
                    </w:rPr>
                    <w:t>)</w:t>
                  </w:r>
                  <w:r w:rsidRPr="008A6673">
                    <w:rPr>
                      <w:sz w:val="28"/>
                      <w:szCs w:val="28"/>
                    </w:rPr>
                    <w:t xml:space="preserve"> is the average for the grade level in the state of Florida</w:t>
                  </w:r>
                  <w:r w:rsidR="000E71B0" w:rsidRPr="008A6673">
                    <w:rPr>
                      <w:sz w:val="28"/>
                      <w:szCs w:val="28"/>
                    </w:rPr>
                    <w:t>.</w:t>
                  </w:r>
                </w:p>
                <w:p w:rsidR="00A37DEB" w:rsidRPr="008A6673" w:rsidRDefault="00A37DEB" w:rsidP="00253DB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8A6673">
                    <w:rPr>
                      <w:b/>
                      <w:color w:val="548DD4" w:themeColor="text2" w:themeTint="99"/>
                      <w:sz w:val="28"/>
                      <w:szCs w:val="28"/>
                    </w:rPr>
                    <w:t>This is the score that is most sensitive to growth</w:t>
                  </w:r>
                  <w:r w:rsidR="000E71B0" w:rsidRPr="008A6673">
                    <w:rPr>
                      <w:b/>
                      <w:color w:val="548DD4" w:themeColor="text2" w:themeTint="99"/>
                      <w:sz w:val="28"/>
                      <w:szCs w:val="28"/>
                    </w:rPr>
                    <w:t>.</w:t>
                  </w:r>
                </w:p>
                <w:p w:rsidR="00253DBF" w:rsidRPr="008A6673" w:rsidRDefault="00253DBF" w:rsidP="00253DBF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43626">
        <w:rPr>
          <w:noProof/>
        </w:rPr>
        <w:pict>
          <v:shape id="_x0000_s1039" type="#_x0000_t202" style="position:absolute;margin-left:-60.05pt;margin-top:-56.4pt;width:144.2pt;height:105.3pt;z-index:251677696;mso-wrap-style:none">
            <v:textbox style="mso-fit-shape-to-text:t">
              <w:txbxContent>
                <w:p w:rsidR="00280F46" w:rsidRDefault="00280F46">
                  <w:r>
                    <w:rPr>
                      <w:noProof/>
                    </w:rPr>
                    <w:drawing>
                      <wp:inline distT="0" distB="0" distL="0" distR="0">
                        <wp:extent cx="1612900" cy="1190625"/>
                        <wp:effectExtent l="19050" t="0" r="6350" b="0"/>
                        <wp:docPr id="3" name="Picture 3" descr="C:\Documents and Settings\jennifer.dola\Local Settings\Temporary Internet Files\Content.IE5\0NZPR560\MC9004419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jennifer.dola\Local Settings\Temporary Internet Files\Content.IE5\0NZPR560\MC9004419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7D07" w:rsidRPr="009207EC" w:rsidRDefault="008A6673" w:rsidP="009207EC">
      <w:bookmarkStart w:id="0" w:name="_GoBack"/>
      <w:bookmarkEnd w:id="0"/>
      <w:r>
        <w:rPr>
          <w:noProof/>
        </w:rPr>
        <w:pict>
          <v:shape id="_x0000_s1043" type="#_x0000_t202" style="position:absolute;margin-left:219.7pt;margin-top:396.15pt;width:305.8pt;height:4in;z-index:251681792">
            <v:textbox>
              <w:txbxContent>
                <w:p w:rsidR="00253DBF" w:rsidRPr="00881977" w:rsidRDefault="00881977">
                  <w:pPr>
                    <w:rPr>
                      <w:b/>
                      <w:color w:val="548DD4" w:themeColor="text2" w:themeTint="99"/>
                      <w:sz w:val="52"/>
                      <w:szCs w:val="52"/>
                    </w:rPr>
                  </w:pPr>
                  <w:r w:rsidRPr="00881977">
                    <w:rPr>
                      <w:b/>
                      <w:color w:val="548DD4" w:themeColor="text2" w:themeTint="99"/>
                      <w:sz w:val="52"/>
                      <w:szCs w:val="52"/>
                    </w:rPr>
                    <w:t>Student Reports:</w:t>
                  </w:r>
                </w:p>
                <w:p w:rsidR="00881977" w:rsidRPr="00211598" w:rsidRDefault="00881977">
                  <w:pPr>
                    <w:rPr>
                      <w:sz w:val="28"/>
                      <w:szCs w:val="28"/>
                    </w:rPr>
                  </w:pPr>
                  <w:r w:rsidRPr="00211598">
                    <w:rPr>
                      <w:sz w:val="28"/>
                      <w:szCs w:val="28"/>
                    </w:rPr>
                    <w:t>The student report breaks down each task specifically to the individual student.</w:t>
                  </w:r>
                </w:p>
                <w:p w:rsidR="00881977" w:rsidRPr="00211598" w:rsidRDefault="00881977" w:rsidP="0088197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 w:rsidRPr="00211598">
                    <w:rPr>
                      <w:sz w:val="28"/>
                      <w:szCs w:val="28"/>
                    </w:rPr>
                    <w:t>The Bar Graph shows the percentile rank for each task for the individual student.</w:t>
                  </w:r>
                </w:p>
                <w:p w:rsidR="00881977" w:rsidRPr="00211598" w:rsidRDefault="00211598" w:rsidP="0088197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</w:t>
                  </w:r>
                  <w:r w:rsidR="00881977" w:rsidRPr="00211598">
                    <w:rPr>
                      <w:sz w:val="28"/>
                      <w:szCs w:val="28"/>
                    </w:rPr>
                    <w:t xml:space="preserve"> Box and Whisker Graph shows the student’s ability score</w:t>
                  </w:r>
                  <w:r w:rsidR="00881977" w:rsidRPr="000E71B0">
                    <w:rPr>
                      <w:sz w:val="28"/>
                      <w:szCs w:val="28"/>
                    </w:rPr>
                    <w:t xml:space="preserve">.  The colored boxes represent </w:t>
                  </w:r>
                  <w:r w:rsidR="00CE6CFB" w:rsidRPr="000E71B0">
                    <w:rPr>
                      <w:sz w:val="28"/>
                      <w:szCs w:val="28"/>
                    </w:rPr>
                    <w:t>the middle 50% of students in the state on that task. The bottom is the 25th percentile. The top is the 75</w:t>
                  </w:r>
                  <w:r w:rsidR="00CE6CFB" w:rsidRPr="000E71B0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CE6CFB" w:rsidRPr="000E71B0">
                    <w:rPr>
                      <w:sz w:val="28"/>
                      <w:szCs w:val="28"/>
                    </w:rPr>
                    <w:t xml:space="preserve"> percentile.</w:t>
                  </w:r>
                  <w:r w:rsidR="00881977" w:rsidRPr="000E71B0">
                    <w:rPr>
                      <w:sz w:val="28"/>
                      <w:szCs w:val="28"/>
                    </w:rPr>
                    <w:t xml:space="preserve"> The line is </w:t>
                  </w:r>
                  <w:r w:rsidR="00D36379" w:rsidRPr="000E71B0">
                    <w:rPr>
                      <w:sz w:val="28"/>
                      <w:szCs w:val="28"/>
                    </w:rPr>
                    <w:t>at the</w:t>
                  </w:r>
                  <w:r w:rsidR="000E71B0">
                    <w:rPr>
                      <w:sz w:val="28"/>
                      <w:szCs w:val="28"/>
                    </w:rPr>
                    <w:t xml:space="preserve"> </w:t>
                  </w:r>
                  <w:r w:rsidR="00881977" w:rsidRPr="000E71B0">
                    <w:rPr>
                      <w:sz w:val="28"/>
                      <w:szCs w:val="28"/>
                    </w:rPr>
                    <w:t>50</w:t>
                  </w:r>
                  <w:r w:rsidR="00D36379" w:rsidRPr="000E71B0">
                    <w:rPr>
                      <w:sz w:val="28"/>
                      <w:szCs w:val="28"/>
                    </w:rPr>
                    <w:t>th</w:t>
                  </w:r>
                  <w:r w:rsidR="00881977" w:rsidRPr="000E71B0">
                    <w:rPr>
                      <w:sz w:val="28"/>
                      <w:szCs w:val="28"/>
                    </w:rPr>
                    <w:t xml:space="preserve"> percent</w:t>
                  </w:r>
                  <w:r w:rsidR="00D36379" w:rsidRPr="000E71B0">
                    <w:rPr>
                      <w:sz w:val="28"/>
                      <w:szCs w:val="28"/>
                    </w:rPr>
                    <w:t>ile</w:t>
                  </w:r>
                  <w:r w:rsidR="00881977" w:rsidRPr="000E71B0">
                    <w:rPr>
                      <w:sz w:val="28"/>
                      <w:szCs w:val="28"/>
                    </w:rPr>
                    <w:t>.</w:t>
                  </w:r>
                  <w:r w:rsidR="00881977" w:rsidRPr="00211598">
                    <w:rPr>
                      <w:sz w:val="28"/>
                      <w:szCs w:val="28"/>
                    </w:rPr>
                    <w:t xml:space="preserve">  </w:t>
                  </w:r>
                </w:p>
                <w:p w:rsidR="00881977" w:rsidRPr="00211598" w:rsidRDefault="00881977" w:rsidP="0088197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 w:rsidRPr="00211598">
                    <w:rPr>
                      <w:sz w:val="28"/>
                      <w:szCs w:val="28"/>
                    </w:rPr>
                    <w:t>The dot for the Box and Whisker Graph represents your student</w:t>
                  </w:r>
                  <w:r w:rsidR="000E71B0">
                    <w:rPr>
                      <w:sz w:val="28"/>
                      <w:szCs w:val="28"/>
                    </w:rPr>
                    <w:t>’s score</w:t>
                  </w:r>
                  <w:r w:rsidRPr="00211598">
                    <w:rPr>
                      <w:sz w:val="28"/>
                      <w:szCs w:val="28"/>
                    </w:rPr>
                    <w:t>.</w:t>
                  </w:r>
                </w:p>
                <w:p w:rsidR="00881977" w:rsidRPr="008A6673" w:rsidRDefault="00881977" w:rsidP="0088197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8A6673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 xml:space="preserve">The goal is </w:t>
                  </w:r>
                  <w:r w:rsidR="00CE6CFB" w:rsidRPr="008A6673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to increase the ability score</w:t>
                  </w:r>
                  <w:r w:rsidR="000E71B0" w:rsidRPr="008A6673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.</w:t>
                  </w:r>
                </w:p>
                <w:p w:rsidR="00881977" w:rsidRPr="00881977" w:rsidRDefault="00881977" w:rsidP="00881977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881977" w:rsidRPr="00881977" w:rsidRDefault="00543626">
                  <w:pPr>
                    <w:rPr>
                      <w:sz w:val="24"/>
                      <w:szCs w:val="24"/>
                    </w:rPr>
                  </w:pPr>
                  <w:r w:rsidRPr="00543626">
                    <w:rPr>
                      <w:rFonts w:ascii="Verdana" w:hAnsi="Verdan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gPRanks" o:spid="_x0000_i1025" type="#_x0000_t75" alt="" style="width:24.75pt;height:24.75pt"/>
                    </w:pict>
                  </w:r>
                  <w:r w:rsidR="00881977" w:rsidRPr="00881977">
                    <w:rPr>
                      <w:rFonts w:ascii="Verdana" w:hAnsi="Verdana"/>
                    </w:rPr>
                    <w:t xml:space="preserve"> </w:t>
                  </w:r>
                  <w:r w:rsidRPr="00543626">
                    <w:rPr>
                      <w:rFonts w:ascii="Verdana" w:hAnsi="Verdana"/>
                    </w:rPr>
                    <w:pict>
                      <v:shape id="_x0000_i1026" type="#_x0000_t75" alt="" style="width:214.5pt;height:214.5pt"/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55pt;margin-top:46.55pt;width:265.75pt;height:641.75pt;z-index:251678720">
            <v:textbox>
              <w:txbxContent>
                <w:p w:rsidR="005917FB" w:rsidRPr="00881977" w:rsidRDefault="005917FB">
                  <w:pPr>
                    <w:rPr>
                      <w:b/>
                      <w:color w:val="548DD4" w:themeColor="text2" w:themeTint="99"/>
                      <w:sz w:val="52"/>
                      <w:szCs w:val="52"/>
                    </w:rPr>
                  </w:pPr>
                  <w:r w:rsidRPr="00881977">
                    <w:rPr>
                      <w:b/>
                      <w:color w:val="548DD4" w:themeColor="text2" w:themeTint="99"/>
                      <w:sz w:val="52"/>
                      <w:szCs w:val="52"/>
                    </w:rPr>
                    <w:t>Teacher Reports:</w:t>
                  </w:r>
                </w:p>
                <w:p w:rsidR="005917FB" w:rsidRPr="008A6673" w:rsidRDefault="005917FB">
                  <w:pPr>
                    <w:rPr>
                      <w:sz w:val="28"/>
                      <w:szCs w:val="28"/>
                    </w:rPr>
                  </w:pPr>
                  <w:r w:rsidRPr="008A6673">
                    <w:rPr>
                      <w:sz w:val="28"/>
                      <w:szCs w:val="28"/>
                    </w:rPr>
                    <w:t>The Teacher Rep</w:t>
                  </w:r>
                  <w:r w:rsidR="00400D83" w:rsidRPr="008A6673">
                    <w:rPr>
                      <w:sz w:val="28"/>
                      <w:szCs w:val="28"/>
                    </w:rPr>
                    <w:t>ort</w:t>
                  </w:r>
                  <w:r w:rsidRPr="008A6673">
                    <w:rPr>
                      <w:sz w:val="28"/>
                      <w:szCs w:val="28"/>
                    </w:rPr>
                    <w:t xml:space="preserve"> show</w:t>
                  </w:r>
                  <w:r w:rsidR="00400D83" w:rsidRPr="008A6673">
                    <w:rPr>
                      <w:sz w:val="28"/>
                      <w:szCs w:val="28"/>
                    </w:rPr>
                    <w:t>s</w:t>
                  </w:r>
                  <w:r w:rsidRPr="008A6673">
                    <w:rPr>
                      <w:sz w:val="28"/>
                      <w:szCs w:val="28"/>
                    </w:rPr>
                    <w:t xml:space="preserve"> </w:t>
                  </w:r>
                  <w:r w:rsidR="00400D83" w:rsidRPr="008A6673">
                    <w:rPr>
                      <w:sz w:val="28"/>
                      <w:szCs w:val="28"/>
                    </w:rPr>
                    <w:t xml:space="preserve">how </w:t>
                  </w:r>
                  <w:r w:rsidRPr="008A6673">
                    <w:rPr>
                      <w:sz w:val="28"/>
                      <w:szCs w:val="28"/>
                    </w:rPr>
                    <w:t>your students performed as a whole</w:t>
                  </w:r>
                  <w:r w:rsidR="00400D83" w:rsidRPr="008A6673">
                    <w:rPr>
                      <w:sz w:val="28"/>
                      <w:szCs w:val="28"/>
                    </w:rPr>
                    <w:t xml:space="preserve">.  </w:t>
                  </w:r>
                </w:p>
                <w:p w:rsidR="00400D83" w:rsidRPr="008A6673" w:rsidRDefault="00400D83" w:rsidP="00400D8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 w:rsidRPr="008A6673">
                    <w:rPr>
                      <w:sz w:val="28"/>
                      <w:szCs w:val="28"/>
                    </w:rPr>
                    <w:t>Click on the square with the + and it will divide your students into each of your class periods.</w:t>
                  </w:r>
                </w:p>
                <w:p w:rsidR="00211598" w:rsidRDefault="00211598" w:rsidP="00211598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343312" w:rsidRPr="008A6673" w:rsidRDefault="00343312" w:rsidP="00211598">
                  <w:pPr>
                    <w:rPr>
                      <w:rStyle w:val="textbold1"/>
                      <w:rFonts w:ascii="Verdana" w:hAnsi="Verdana"/>
                      <w:color w:val="92D050"/>
                      <w:sz w:val="24"/>
                      <w:szCs w:val="24"/>
                    </w:rPr>
                  </w:pPr>
                  <w:r w:rsidRPr="008A6673">
                    <w:rPr>
                      <w:rStyle w:val="textbold1"/>
                      <w:rFonts w:ascii="Verdana" w:hAnsi="Verdana"/>
                      <w:color w:val="92D050"/>
                      <w:sz w:val="24"/>
                      <w:szCs w:val="24"/>
                    </w:rPr>
                    <w:t>Median Percentile Rank</w:t>
                  </w:r>
                </w:p>
                <w:p w:rsidR="00211598" w:rsidRPr="00211598" w:rsidRDefault="00211598" w:rsidP="00211598">
                  <w:pPr>
                    <w:rPr>
                      <w:color w:val="92D050"/>
                      <w:sz w:val="24"/>
                      <w:szCs w:val="24"/>
                    </w:rPr>
                  </w:pPr>
                </w:p>
                <w:tbl>
                  <w:tblPr>
                    <w:tblW w:w="4159" w:type="dxa"/>
                    <w:jc w:val="center"/>
                    <w:tblCellSpacing w:w="0" w:type="dxa"/>
                    <w:shd w:val="clear" w:color="auto" w:fill="F9F9F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7"/>
                    <w:gridCol w:w="1003"/>
                    <w:gridCol w:w="991"/>
                    <w:gridCol w:w="998"/>
                  </w:tblGrid>
                  <w:tr w:rsidR="00211598" w:rsidRPr="00400D83" w:rsidTr="00E93A3B">
                    <w:trPr>
                      <w:trHeight w:val="27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right w:val="single" w:sz="8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WRT 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8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VKT 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8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RCT 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vAlign w:val="bottom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SKT </w:t>
                        </w:r>
                      </w:p>
                    </w:tc>
                  </w:tr>
                  <w:tr w:rsidR="00211598" w:rsidRPr="00400D83" w:rsidTr="00E93A3B">
                    <w:trPr>
                      <w:trHeight w:val="54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kern w:val="0"/>
                            <w:sz w:val="18"/>
                            <w:szCs w:val="18"/>
                          </w:rPr>
                          <w:t>64</w:t>
                        </w:r>
                        <w:r w:rsidRPr="00211598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kern w:val="0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kern w:val="0"/>
                            <w:sz w:val="18"/>
                            <w:szCs w:val="18"/>
                          </w:rPr>
                          <w:t>29</w:t>
                        </w:r>
                        <w:r w:rsidRPr="00211598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kern w:val="0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kern w:val="0"/>
                            <w:sz w:val="18"/>
                            <w:szCs w:val="18"/>
                          </w:rPr>
                          <w:t>31</w:t>
                        </w:r>
                        <w:r w:rsidRPr="00211598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kern w:val="0"/>
                            <w:sz w:val="18"/>
                            <w:szCs w:val="18"/>
                            <w:vertAlign w:val="superscript"/>
                          </w:rPr>
                          <w:t>st</w:t>
                        </w: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kern w:val="0"/>
                            <w:sz w:val="18"/>
                            <w:szCs w:val="18"/>
                          </w:rPr>
                          <w:t>10</w:t>
                        </w:r>
                        <w:r w:rsidRPr="00211598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kern w:val="0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211598" w:rsidRPr="00400D83" w:rsidTr="00E93A3B">
                    <w:trPr>
                      <w:trHeight w:val="27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right w:val="single" w:sz="8" w:space="0" w:color="000000"/>
                        </w:tcBorders>
                        <w:shd w:val="clear" w:color="auto" w:fill="F9F9F9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8" w:space="0" w:color="000000"/>
                        </w:tcBorders>
                        <w:shd w:val="clear" w:color="auto" w:fill="F9F9F9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8" w:space="0" w:color="000000"/>
                        </w:tcBorders>
                        <w:shd w:val="clear" w:color="auto" w:fill="F9F9F9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92 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hideMark/>
                      </w:tcPr>
                      <w:p w:rsidR="00400D83" w:rsidRPr="00400D83" w:rsidRDefault="00400D83" w:rsidP="00400D83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w:pPr>
                        <w:r w:rsidRPr="00400D83">
                          <w:rPr>
                            <w:rFonts w:ascii="Verdana" w:hAnsi="Verdana" w:cs="Arial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  <w:t xml:space="preserve">48 </w:t>
                        </w:r>
                      </w:p>
                    </w:tc>
                  </w:tr>
                </w:tbl>
                <w:p w:rsidR="00400D83" w:rsidRPr="008A6673" w:rsidRDefault="00400D83" w:rsidP="00400D8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 w:rsidRPr="008A6673">
                    <w:rPr>
                      <w:sz w:val="28"/>
                      <w:szCs w:val="28"/>
                    </w:rPr>
                    <w:t>The letters at the top represent the task.</w:t>
                  </w:r>
                </w:p>
                <w:p w:rsidR="00400D83" w:rsidRPr="008A6673" w:rsidRDefault="00400D83" w:rsidP="00400D8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 w:rsidRPr="008A6673">
                    <w:rPr>
                      <w:sz w:val="28"/>
                      <w:szCs w:val="28"/>
                    </w:rPr>
                    <w:t xml:space="preserve">The numbers are the percentile ranking for your class as a whole.  So this class outperformed 63 percent of the classes taking the Word Recognition Task in the state of Florida.  </w:t>
                  </w:r>
                </w:p>
                <w:p w:rsidR="00400D83" w:rsidRPr="008A6673" w:rsidRDefault="00400D83" w:rsidP="00400D8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 w:rsidRPr="008A6673">
                    <w:rPr>
                      <w:sz w:val="28"/>
                      <w:szCs w:val="28"/>
                    </w:rPr>
                    <w:t>The number below is the actual number of students tested.</w:t>
                  </w:r>
                </w:p>
                <w:p w:rsidR="00400D83" w:rsidRPr="008A6673" w:rsidRDefault="00400D83" w:rsidP="00400D8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color w:val="548DD4" w:themeColor="text2" w:themeTint="99"/>
                      <w:sz w:val="28"/>
                      <w:szCs w:val="28"/>
                    </w:rPr>
                  </w:pPr>
                  <w:r w:rsidRPr="008A6673">
                    <w:rPr>
                      <w:b/>
                      <w:color w:val="548DD4" w:themeColor="text2" w:themeTint="99"/>
                      <w:sz w:val="28"/>
                      <w:szCs w:val="28"/>
                    </w:rPr>
                    <w:t>Warning:</w:t>
                  </w:r>
                  <w:r w:rsidRPr="008A6673">
                    <w:rPr>
                      <w:color w:val="548DD4" w:themeColor="text2" w:themeTint="99"/>
                      <w:sz w:val="28"/>
                      <w:szCs w:val="28"/>
                    </w:rPr>
                    <w:t xml:space="preserve"> If your class, as a whole, scores below the 30</w:t>
                  </w:r>
                  <w:r w:rsidRPr="008A6673">
                    <w:rPr>
                      <w:color w:val="548DD4" w:themeColor="text2" w:themeTint="99"/>
                      <w:sz w:val="28"/>
                      <w:szCs w:val="28"/>
                      <w:vertAlign w:val="superscript"/>
                    </w:rPr>
                    <w:t>th</w:t>
                  </w:r>
                  <w:r w:rsidRPr="008A6673">
                    <w:rPr>
                      <w:color w:val="548DD4" w:themeColor="text2" w:themeTint="99"/>
                      <w:sz w:val="28"/>
                      <w:szCs w:val="28"/>
                    </w:rPr>
                    <w:t xml:space="preserve"> percentile on any task, you need to look at your overall instruction/curriculum and make some changes.</w:t>
                  </w:r>
                </w:p>
                <w:p w:rsidR="00211598" w:rsidRDefault="00211598" w:rsidP="00343312">
                  <w:pPr>
                    <w:jc w:val="center"/>
                    <w:rPr>
                      <w:rStyle w:val="textbold1"/>
                      <w:rFonts w:ascii="Verdana" w:hAnsi="Verdana"/>
                      <w:sz w:val="18"/>
                      <w:szCs w:val="18"/>
                    </w:rPr>
                  </w:pPr>
                </w:p>
                <w:p w:rsidR="00343312" w:rsidRPr="008A6673" w:rsidRDefault="00343312" w:rsidP="00211598">
                  <w:pPr>
                    <w:rPr>
                      <w:color w:val="92D050"/>
                      <w:sz w:val="24"/>
                      <w:szCs w:val="24"/>
                    </w:rPr>
                  </w:pPr>
                  <w:r w:rsidRPr="008A6673">
                    <w:rPr>
                      <w:rStyle w:val="textbold1"/>
                      <w:rFonts w:ascii="Verdana" w:hAnsi="Verdana"/>
                      <w:color w:val="92D050"/>
                      <w:sz w:val="24"/>
                      <w:szCs w:val="24"/>
                    </w:rPr>
                    <w:t>Mean Ability Score</w:t>
                  </w:r>
                </w:p>
                <w:p w:rsidR="00343312" w:rsidRPr="00343312" w:rsidRDefault="00343312" w:rsidP="00343312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3732" w:type="pct"/>
                    <w:jc w:val="center"/>
                    <w:tblCellSpacing w:w="0" w:type="dxa"/>
                    <w:shd w:val="clear" w:color="auto" w:fill="F9F9F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4"/>
                    <w:gridCol w:w="936"/>
                    <w:gridCol w:w="936"/>
                    <w:gridCol w:w="936"/>
                  </w:tblGrid>
                  <w:tr w:rsidR="00343312" w:rsidRPr="00343312" w:rsidTr="00343312">
                    <w:trPr>
                      <w:trHeight w:val="273"/>
                      <w:tblCellSpacing w:w="0" w:type="dxa"/>
                      <w:jc w:val="center"/>
                    </w:trPr>
                    <w:tc>
                      <w:tcPr>
                        <w:tcW w:w="1538" w:type="dxa"/>
                        <w:tcBorders>
                          <w:right w:val="single" w:sz="6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WRT </w:t>
                        </w:r>
                      </w:p>
                    </w:tc>
                    <w:tc>
                      <w:tcPr>
                        <w:tcW w:w="1538" w:type="dxa"/>
                        <w:tcBorders>
                          <w:right w:val="single" w:sz="6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VKT </w:t>
                        </w:r>
                      </w:p>
                    </w:tc>
                    <w:tc>
                      <w:tcPr>
                        <w:tcW w:w="1538" w:type="dxa"/>
                        <w:tcBorders>
                          <w:right w:val="single" w:sz="6" w:space="0" w:color="000000"/>
                        </w:tcBorders>
                        <w:shd w:val="clear" w:color="auto" w:fill="F9F9F9"/>
                        <w:vAlign w:val="bottom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RCT </w:t>
                        </w:r>
                      </w:p>
                    </w:tc>
                    <w:tc>
                      <w:tcPr>
                        <w:tcW w:w="1538" w:type="dxa"/>
                        <w:shd w:val="clear" w:color="auto" w:fill="F9F9F9"/>
                        <w:vAlign w:val="bottom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SKT </w:t>
                        </w:r>
                      </w:p>
                    </w:tc>
                  </w:tr>
                  <w:tr w:rsidR="00343312" w:rsidRPr="00343312" w:rsidTr="00343312">
                    <w:trPr>
                      <w:trHeight w:val="546"/>
                      <w:tblCellSpacing w:w="0" w:type="dxa"/>
                      <w:jc w:val="center"/>
                    </w:trPr>
                    <w:tc>
                      <w:tcPr>
                        <w:tcW w:w="1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kern w:val="0"/>
                            <w:sz w:val="18"/>
                          </w:rPr>
                          <w:t>717</w:t>
                        </w: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 (663) 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kern w:val="0"/>
                            <w:sz w:val="18"/>
                          </w:rPr>
                          <w:t>600</w:t>
                        </w: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 (650) 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kern w:val="0"/>
                            <w:sz w:val="18"/>
                          </w:rPr>
                          <w:t>553</w:t>
                        </w: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 (640) 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211598">
                          <w:rPr>
                            <w:rFonts w:ascii="Verdana" w:hAnsi="Verdana"/>
                            <w:b/>
                            <w:bCs/>
                            <w:kern w:val="0"/>
                            <w:sz w:val="18"/>
                          </w:rPr>
                          <w:t>610</w:t>
                        </w: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 (695) </w:t>
                        </w:r>
                      </w:p>
                    </w:tc>
                  </w:tr>
                  <w:tr w:rsidR="00343312" w:rsidRPr="00343312" w:rsidTr="00343312">
                    <w:trPr>
                      <w:trHeight w:val="273"/>
                      <w:tblCellSpacing w:w="0" w:type="dxa"/>
                      <w:jc w:val="center"/>
                    </w:trPr>
                    <w:tc>
                      <w:tcPr>
                        <w:tcW w:w="1538" w:type="dxa"/>
                        <w:tcBorders>
                          <w:right w:val="single" w:sz="6" w:space="0" w:color="000000"/>
                        </w:tcBorders>
                        <w:shd w:val="clear" w:color="auto" w:fill="F9F9F9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  <w:tc>
                      <w:tcPr>
                        <w:tcW w:w="1538" w:type="dxa"/>
                        <w:tcBorders>
                          <w:right w:val="single" w:sz="6" w:space="0" w:color="000000"/>
                        </w:tcBorders>
                        <w:shd w:val="clear" w:color="auto" w:fill="F9F9F9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  <w:tc>
                      <w:tcPr>
                        <w:tcW w:w="1538" w:type="dxa"/>
                        <w:tcBorders>
                          <w:right w:val="single" w:sz="6" w:space="0" w:color="000000"/>
                        </w:tcBorders>
                        <w:shd w:val="clear" w:color="auto" w:fill="F9F9F9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92 </w:t>
                        </w:r>
                      </w:p>
                    </w:tc>
                    <w:tc>
                      <w:tcPr>
                        <w:tcW w:w="1538" w:type="dxa"/>
                        <w:shd w:val="clear" w:color="auto" w:fill="F9F9F9"/>
                        <w:hideMark/>
                      </w:tcPr>
                      <w:p w:rsidR="00343312" w:rsidRPr="00343312" w:rsidRDefault="00343312" w:rsidP="00343312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</w:pPr>
                        <w:r w:rsidRPr="00343312">
                          <w:rPr>
                            <w:rFonts w:ascii="Verdana" w:hAnsi="Verdana"/>
                            <w:b/>
                            <w:kern w:val="0"/>
                            <w:sz w:val="18"/>
                            <w:szCs w:val="18"/>
                          </w:rPr>
                          <w:t xml:space="preserve">48 </w:t>
                        </w:r>
                      </w:p>
                    </w:tc>
                  </w:tr>
                </w:tbl>
                <w:p w:rsidR="00343312" w:rsidRPr="008A6673" w:rsidRDefault="00E93A3B" w:rsidP="0034331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8"/>
                      <w:szCs w:val="28"/>
                    </w:rPr>
                  </w:pPr>
                  <w:r w:rsidRPr="000E71B0">
                    <w:rPr>
                      <w:sz w:val="24"/>
                      <w:szCs w:val="24"/>
                    </w:rPr>
                    <w:t xml:space="preserve">  </w:t>
                  </w:r>
                  <w:r w:rsidRPr="008A6673">
                    <w:rPr>
                      <w:sz w:val="28"/>
                      <w:szCs w:val="28"/>
                    </w:rPr>
                    <w:t xml:space="preserve">The (  ) shows the average score </w:t>
                  </w:r>
                  <w:r w:rsidR="00CE6CFB" w:rsidRPr="008A6673">
                    <w:rPr>
                      <w:sz w:val="28"/>
                      <w:szCs w:val="28"/>
                    </w:rPr>
                    <w:t xml:space="preserve">for the state of Florida </w:t>
                  </w:r>
                  <w:r w:rsidRPr="008A6673">
                    <w:rPr>
                      <w:sz w:val="28"/>
                      <w:szCs w:val="28"/>
                    </w:rPr>
                    <w:t>for that particular task.</w:t>
                  </w:r>
                </w:p>
              </w:txbxContent>
            </v:textbox>
          </v:shape>
        </w:pict>
      </w:r>
    </w:p>
    <w:sectPr w:rsidR="00D67D07" w:rsidRPr="009207EC" w:rsidSect="0040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F8" w:rsidRDefault="00530CF8" w:rsidP="00D67D07">
      <w:pPr>
        <w:spacing w:after="0"/>
      </w:pPr>
      <w:r>
        <w:separator/>
      </w:r>
    </w:p>
  </w:endnote>
  <w:endnote w:type="continuationSeparator" w:id="0">
    <w:p w:rsidR="00530CF8" w:rsidRDefault="00530CF8" w:rsidP="00D67D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F8" w:rsidRDefault="00530CF8" w:rsidP="00D67D07">
      <w:pPr>
        <w:spacing w:after="0"/>
      </w:pPr>
      <w:r>
        <w:separator/>
      </w:r>
    </w:p>
  </w:footnote>
  <w:footnote w:type="continuationSeparator" w:id="0">
    <w:p w:rsidR="00530CF8" w:rsidRDefault="00530CF8" w:rsidP="00D67D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8C1"/>
    <w:multiLevelType w:val="hybridMultilevel"/>
    <w:tmpl w:val="DE7E2D7C"/>
    <w:lvl w:ilvl="0" w:tplc="378691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0C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4C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E8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8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EB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AE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82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26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7DC7"/>
    <w:multiLevelType w:val="hybridMultilevel"/>
    <w:tmpl w:val="C5087CC6"/>
    <w:lvl w:ilvl="0" w:tplc="C6E02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272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8B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CC5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E1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23B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8C5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8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A8B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5D647B"/>
    <w:multiLevelType w:val="hybridMultilevel"/>
    <w:tmpl w:val="D8780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D31AF"/>
    <w:multiLevelType w:val="hybridMultilevel"/>
    <w:tmpl w:val="A11E9F86"/>
    <w:lvl w:ilvl="0" w:tplc="72AE1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AD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60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2B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C8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42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E5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C4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67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00A72"/>
    <w:multiLevelType w:val="hybridMultilevel"/>
    <w:tmpl w:val="CE2C15CA"/>
    <w:lvl w:ilvl="0" w:tplc="57FE2F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077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EC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20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C5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04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69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0D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22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556EF"/>
    <w:multiLevelType w:val="hybridMultilevel"/>
    <w:tmpl w:val="CEAAD070"/>
    <w:lvl w:ilvl="0" w:tplc="F66AC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46802">
      <w:start w:val="10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267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04E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87F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0D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649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20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654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E94229"/>
    <w:multiLevelType w:val="hybridMultilevel"/>
    <w:tmpl w:val="65F62A4E"/>
    <w:lvl w:ilvl="0" w:tplc="AA4227C0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66DF"/>
    <w:multiLevelType w:val="hybridMultilevel"/>
    <w:tmpl w:val="81C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40D7"/>
    <w:multiLevelType w:val="hybridMultilevel"/>
    <w:tmpl w:val="6CEE8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E4493"/>
    <w:multiLevelType w:val="hybridMultilevel"/>
    <w:tmpl w:val="1158AF82"/>
    <w:lvl w:ilvl="0" w:tplc="AA42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018D7"/>
    <w:multiLevelType w:val="hybridMultilevel"/>
    <w:tmpl w:val="3E9405AC"/>
    <w:lvl w:ilvl="0" w:tplc="AA42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48B4"/>
    <w:multiLevelType w:val="hybridMultilevel"/>
    <w:tmpl w:val="AC6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D6476"/>
    <w:multiLevelType w:val="hybridMultilevel"/>
    <w:tmpl w:val="CD6662AA"/>
    <w:lvl w:ilvl="0" w:tplc="88443B0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C1B40"/>
    <w:multiLevelType w:val="hybridMultilevel"/>
    <w:tmpl w:val="5622C1EE"/>
    <w:lvl w:ilvl="0" w:tplc="F66AC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31CCF"/>
    <w:multiLevelType w:val="hybridMultilevel"/>
    <w:tmpl w:val="AE6A8F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D1F2D"/>
    <w:multiLevelType w:val="hybridMultilevel"/>
    <w:tmpl w:val="7260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05B14"/>
    <w:multiLevelType w:val="hybridMultilevel"/>
    <w:tmpl w:val="90B84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C17ED"/>
    <w:multiLevelType w:val="hybridMultilevel"/>
    <w:tmpl w:val="2AD4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D57A8"/>
    <w:multiLevelType w:val="hybridMultilevel"/>
    <w:tmpl w:val="202A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04C10"/>
    <w:multiLevelType w:val="hybridMultilevel"/>
    <w:tmpl w:val="AA2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2"/>
  </w:num>
  <w:num w:numId="16">
    <w:abstractNumId w:val="17"/>
  </w:num>
  <w:num w:numId="17">
    <w:abstractNumId w:val="15"/>
  </w:num>
  <w:num w:numId="18">
    <w:abstractNumId w:val="11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8E4"/>
    <w:rsid w:val="00001752"/>
    <w:rsid w:val="0000185D"/>
    <w:rsid w:val="00003486"/>
    <w:rsid w:val="00003D31"/>
    <w:rsid w:val="00004826"/>
    <w:rsid w:val="00007D2D"/>
    <w:rsid w:val="00012F33"/>
    <w:rsid w:val="000168C7"/>
    <w:rsid w:val="00017210"/>
    <w:rsid w:val="00017E5C"/>
    <w:rsid w:val="00023435"/>
    <w:rsid w:val="0002373C"/>
    <w:rsid w:val="00023CAF"/>
    <w:rsid w:val="00024130"/>
    <w:rsid w:val="00024B3D"/>
    <w:rsid w:val="00025176"/>
    <w:rsid w:val="0003147E"/>
    <w:rsid w:val="000323A8"/>
    <w:rsid w:val="00032821"/>
    <w:rsid w:val="00035773"/>
    <w:rsid w:val="00036115"/>
    <w:rsid w:val="000366DB"/>
    <w:rsid w:val="0004175A"/>
    <w:rsid w:val="00042897"/>
    <w:rsid w:val="00043841"/>
    <w:rsid w:val="00044F79"/>
    <w:rsid w:val="00045A50"/>
    <w:rsid w:val="00046F17"/>
    <w:rsid w:val="00047D9E"/>
    <w:rsid w:val="00050727"/>
    <w:rsid w:val="000522CC"/>
    <w:rsid w:val="00053CF8"/>
    <w:rsid w:val="0005515D"/>
    <w:rsid w:val="00056496"/>
    <w:rsid w:val="000630E5"/>
    <w:rsid w:val="00063F19"/>
    <w:rsid w:val="00065003"/>
    <w:rsid w:val="00070FC9"/>
    <w:rsid w:val="00073FF7"/>
    <w:rsid w:val="000750E6"/>
    <w:rsid w:val="00075690"/>
    <w:rsid w:val="0007648A"/>
    <w:rsid w:val="0007654B"/>
    <w:rsid w:val="000765E4"/>
    <w:rsid w:val="00077DAA"/>
    <w:rsid w:val="00077E6A"/>
    <w:rsid w:val="00080412"/>
    <w:rsid w:val="0008129E"/>
    <w:rsid w:val="0008407C"/>
    <w:rsid w:val="00084326"/>
    <w:rsid w:val="000850D1"/>
    <w:rsid w:val="000857F8"/>
    <w:rsid w:val="000860F0"/>
    <w:rsid w:val="0008611A"/>
    <w:rsid w:val="00087374"/>
    <w:rsid w:val="000875E1"/>
    <w:rsid w:val="000876FB"/>
    <w:rsid w:val="000900F7"/>
    <w:rsid w:val="000955DB"/>
    <w:rsid w:val="000A0EFB"/>
    <w:rsid w:val="000A2B31"/>
    <w:rsid w:val="000A3646"/>
    <w:rsid w:val="000A5408"/>
    <w:rsid w:val="000B19CA"/>
    <w:rsid w:val="000B365F"/>
    <w:rsid w:val="000B4138"/>
    <w:rsid w:val="000B508E"/>
    <w:rsid w:val="000B6097"/>
    <w:rsid w:val="000B65BE"/>
    <w:rsid w:val="000B67A3"/>
    <w:rsid w:val="000B729B"/>
    <w:rsid w:val="000B7E1C"/>
    <w:rsid w:val="000B7E63"/>
    <w:rsid w:val="000C03E4"/>
    <w:rsid w:val="000C1EF4"/>
    <w:rsid w:val="000C2F64"/>
    <w:rsid w:val="000C3DDF"/>
    <w:rsid w:val="000C6A6A"/>
    <w:rsid w:val="000C6BAD"/>
    <w:rsid w:val="000D03B9"/>
    <w:rsid w:val="000D3954"/>
    <w:rsid w:val="000D5EBA"/>
    <w:rsid w:val="000E146F"/>
    <w:rsid w:val="000E1560"/>
    <w:rsid w:val="000E197B"/>
    <w:rsid w:val="000E65E7"/>
    <w:rsid w:val="000E71B0"/>
    <w:rsid w:val="000E7D6C"/>
    <w:rsid w:val="000F0B43"/>
    <w:rsid w:val="000F1EF9"/>
    <w:rsid w:val="000F30FB"/>
    <w:rsid w:val="000F3514"/>
    <w:rsid w:val="000F38C3"/>
    <w:rsid w:val="000F40BF"/>
    <w:rsid w:val="000F4278"/>
    <w:rsid w:val="000F5022"/>
    <w:rsid w:val="000F62E5"/>
    <w:rsid w:val="000F6525"/>
    <w:rsid w:val="000F6B6A"/>
    <w:rsid w:val="0010052F"/>
    <w:rsid w:val="00102A99"/>
    <w:rsid w:val="00103662"/>
    <w:rsid w:val="00104547"/>
    <w:rsid w:val="001051C1"/>
    <w:rsid w:val="001057C6"/>
    <w:rsid w:val="00106026"/>
    <w:rsid w:val="0010777F"/>
    <w:rsid w:val="00112BE1"/>
    <w:rsid w:val="00113585"/>
    <w:rsid w:val="001138EB"/>
    <w:rsid w:val="00117449"/>
    <w:rsid w:val="00117674"/>
    <w:rsid w:val="001231F9"/>
    <w:rsid w:val="00123EB5"/>
    <w:rsid w:val="00124860"/>
    <w:rsid w:val="00124881"/>
    <w:rsid w:val="00127ED2"/>
    <w:rsid w:val="001308CF"/>
    <w:rsid w:val="00130E06"/>
    <w:rsid w:val="00133FA4"/>
    <w:rsid w:val="001342B2"/>
    <w:rsid w:val="00134FD5"/>
    <w:rsid w:val="001357F9"/>
    <w:rsid w:val="0013664B"/>
    <w:rsid w:val="001371D6"/>
    <w:rsid w:val="001378E6"/>
    <w:rsid w:val="00137A18"/>
    <w:rsid w:val="00143141"/>
    <w:rsid w:val="001439D7"/>
    <w:rsid w:val="001455B1"/>
    <w:rsid w:val="00146D9F"/>
    <w:rsid w:val="00147A03"/>
    <w:rsid w:val="00151320"/>
    <w:rsid w:val="001526C2"/>
    <w:rsid w:val="00152DC9"/>
    <w:rsid w:val="001567EF"/>
    <w:rsid w:val="00157BEB"/>
    <w:rsid w:val="001600FA"/>
    <w:rsid w:val="001605DC"/>
    <w:rsid w:val="001606FD"/>
    <w:rsid w:val="00160CC8"/>
    <w:rsid w:val="00160F4A"/>
    <w:rsid w:val="001616CF"/>
    <w:rsid w:val="00164375"/>
    <w:rsid w:val="00164B10"/>
    <w:rsid w:val="001650B9"/>
    <w:rsid w:val="00165E48"/>
    <w:rsid w:val="00166F68"/>
    <w:rsid w:val="0017333D"/>
    <w:rsid w:val="00175F09"/>
    <w:rsid w:val="00176C96"/>
    <w:rsid w:val="00177989"/>
    <w:rsid w:val="001810D0"/>
    <w:rsid w:val="001844A8"/>
    <w:rsid w:val="00185ED0"/>
    <w:rsid w:val="00190CBF"/>
    <w:rsid w:val="0019167C"/>
    <w:rsid w:val="001932C4"/>
    <w:rsid w:val="001938BA"/>
    <w:rsid w:val="00194C2D"/>
    <w:rsid w:val="00195C9C"/>
    <w:rsid w:val="00195D80"/>
    <w:rsid w:val="00196CD4"/>
    <w:rsid w:val="001A2A4A"/>
    <w:rsid w:val="001A5085"/>
    <w:rsid w:val="001A61BE"/>
    <w:rsid w:val="001A6722"/>
    <w:rsid w:val="001B1CEF"/>
    <w:rsid w:val="001B34CF"/>
    <w:rsid w:val="001B5705"/>
    <w:rsid w:val="001B5D4E"/>
    <w:rsid w:val="001B6BA0"/>
    <w:rsid w:val="001B7CC5"/>
    <w:rsid w:val="001C51A0"/>
    <w:rsid w:val="001C5A03"/>
    <w:rsid w:val="001D0689"/>
    <w:rsid w:val="001D074B"/>
    <w:rsid w:val="001D07DB"/>
    <w:rsid w:val="001D08A4"/>
    <w:rsid w:val="001D2636"/>
    <w:rsid w:val="001D26FD"/>
    <w:rsid w:val="001D2986"/>
    <w:rsid w:val="001D29E3"/>
    <w:rsid w:val="001D30AA"/>
    <w:rsid w:val="001D3D34"/>
    <w:rsid w:val="001D3F9A"/>
    <w:rsid w:val="001D74A3"/>
    <w:rsid w:val="001D7F72"/>
    <w:rsid w:val="001E0ABF"/>
    <w:rsid w:val="001E1283"/>
    <w:rsid w:val="001E150B"/>
    <w:rsid w:val="001E225F"/>
    <w:rsid w:val="001E53C4"/>
    <w:rsid w:val="001E5C8D"/>
    <w:rsid w:val="001E6498"/>
    <w:rsid w:val="001E69FC"/>
    <w:rsid w:val="001E76EB"/>
    <w:rsid w:val="001F055C"/>
    <w:rsid w:val="001F1402"/>
    <w:rsid w:val="001F224E"/>
    <w:rsid w:val="001F29F3"/>
    <w:rsid w:val="001F2EDD"/>
    <w:rsid w:val="001F3A6A"/>
    <w:rsid w:val="001F4CB3"/>
    <w:rsid w:val="001F5761"/>
    <w:rsid w:val="001F6334"/>
    <w:rsid w:val="001F7742"/>
    <w:rsid w:val="001F7FF4"/>
    <w:rsid w:val="00200D17"/>
    <w:rsid w:val="00203DAE"/>
    <w:rsid w:val="00204D6D"/>
    <w:rsid w:val="00206678"/>
    <w:rsid w:val="002072DD"/>
    <w:rsid w:val="002073FA"/>
    <w:rsid w:val="00207F4B"/>
    <w:rsid w:val="00211598"/>
    <w:rsid w:val="00213AE7"/>
    <w:rsid w:val="00214D0F"/>
    <w:rsid w:val="0021557B"/>
    <w:rsid w:val="00217242"/>
    <w:rsid w:val="00217656"/>
    <w:rsid w:val="00221865"/>
    <w:rsid w:val="00221C64"/>
    <w:rsid w:val="0022274C"/>
    <w:rsid w:val="00223C00"/>
    <w:rsid w:val="002245B1"/>
    <w:rsid w:val="002253AE"/>
    <w:rsid w:val="002271D1"/>
    <w:rsid w:val="0022725C"/>
    <w:rsid w:val="002309D2"/>
    <w:rsid w:val="00230C02"/>
    <w:rsid w:val="00232A00"/>
    <w:rsid w:val="00232B62"/>
    <w:rsid w:val="002350B0"/>
    <w:rsid w:val="0023542A"/>
    <w:rsid w:val="0023558E"/>
    <w:rsid w:val="0023737A"/>
    <w:rsid w:val="002409C9"/>
    <w:rsid w:val="00240A01"/>
    <w:rsid w:val="00241796"/>
    <w:rsid w:val="002418C0"/>
    <w:rsid w:val="00241EC5"/>
    <w:rsid w:val="002434ED"/>
    <w:rsid w:val="00246F58"/>
    <w:rsid w:val="00247783"/>
    <w:rsid w:val="002507C7"/>
    <w:rsid w:val="00250CB6"/>
    <w:rsid w:val="00253DBF"/>
    <w:rsid w:val="0025571F"/>
    <w:rsid w:val="00255A8C"/>
    <w:rsid w:val="0025678F"/>
    <w:rsid w:val="00260A1D"/>
    <w:rsid w:val="0026137E"/>
    <w:rsid w:val="00262F38"/>
    <w:rsid w:val="002650B2"/>
    <w:rsid w:val="00265B87"/>
    <w:rsid w:val="00266BF0"/>
    <w:rsid w:val="0026711B"/>
    <w:rsid w:val="00267F8C"/>
    <w:rsid w:val="002716F6"/>
    <w:rsid w:val="0027184B"/>
    <w:rsid w:val="00272DD9"/>
    <w:rsid w:val="002730F3"/>
    <w:rsid w:val="00273569"/>
    <w:rsid w:val="002735DC"/>
    <w:rsid w:val="00273660"/>
    <w:rsid w:val="0027388F"/>
    <w:rsid w:val="002742F0"/>
    <w:rsid w:val="00275D29"/>
    <w:rsid w:val="00275D7E"/>
    <w:rsid w:val="00276B36"/>
    <w:rsid w:val="00280A16"/>
    <w:rsid w:val="00280F46"/>
    <w:rsid w:val="00291D9D"/>
    <w:rsid w:val="0029324C"/>
    <w:rsid w:val="0029341D"/>
    <w:rsid w:val="00294D2F"/>
    <w:rsid w:val="002967C5"/>
    <w:rsid w:val="002A228A"/>
    <w:rsid w:val="002A6217"/>
    <w:rsid w:val="002A66E7"/>
    <w:rsid w:val="002A7322"/>
    <w:rsid w:val="002B048B"/>
    <w:rsid w:val="002B05F6"/>
    <w:rsid w:val="002B1127"/>
    <w:rsid w:val="002B2486"/>
    <w:rsid w:val="002B28D0"/>
    <w:rsid w:val="002B6E0C"/>
    <w:rsid w:val="002C0351"/>
    <w:rsid w:val="002C1D2B"/>
    <w:rsid w:val="002C231F"/>
    <w:rsid w:val="002C2A7A"/>
    <w:rsid w:val="002C2E25"/>
    <w:rsid w:val="002C3D41"/>
    <w:rsid w:val="002C5129"/>
    <w:rsid w:val="002C5212"/>
    <w:rsid w:val="002C5400"/>
    <w:rsid w:val="002C58D5"/>
    <w:rsid w:val="002C62AC"/>
    <w:rsid w:val="002C70C8"/>
    <w:rsid w:val="002C722A"/>
    <w:rsid w:val="002C7BDB"/>
    <w:rsid w:val="002C7E5A"/>
    <w:rsid w:val="002D0E62"/>
    <w:rsid w:val="002D149D"/>
    <w:rsid w:val="002D314C"/>
    <w:rsid w:val="002D3D5E"/>
    <w:rsid w:val="002D4478"/>
    <w:rsid w:val="002D5916"/>
    <w:rsid w:val="002D5D71"/>
    <w:rsid w:val="002D5FCC"/>
    <w:rsid w:val="002D7202"/>
    <w:rsid w:val="002E0CE4"/>
    <w:rsid w:val="002E11A4"/>
    <w:rsid w:val="002E1F0D"/>
    <w:rsid w:val="002E249F"/>
    <w:rsid w:val="002E412C"/>
    <w:rsid w:val="002E583B"/>
    <w:rsid w:val="002E6F76"/>
    <w:rsid w:val="002F038C"/>
    <w:rsid w:val="002F0463"/>
    <w:rsid w:val="002F1A74"/>
    <w:rsid w:val="002F1B2A"/>
    <w:rsid w:val="002F2917"/>
    <w:rsid w:val="002F31AD"/>
    <w:rsid w:val="002F3A03"/>
    <w:rsid w:val="002F58DF"/>
    <w:rsid w:val="003011C1"/>
    <w:rsid w:val="0030417D"/>
    <w:rsid w:val="00304312"/>
    <w:rsid w:val="003071E8"/>
    <w:rsid w:val="003079FE"/>
    <w:rsid w:val="00307DAF"/>
    <w:rsid w:val="00310098"/>
    <w:rsid w:val="003109A8"/>
    <w:rsid w:val="00310BAB"/>
    <w:rsid w:val="003126F1"/>
    <w:rsid w:val="003135DD"/>
    <w:rsid w:val="003138EE"/>
    <w:rsid w:val="00314B1C"/>
    <w:rsid w:val="00317053"/>
    <w:rsid w:val="003178D8"/>
    <w:rsid w:val="00317F9E"/>
    <w:rsid w:val="003225A2"/>
    <w:rsid w:val="003230E5"/>
    <w:rsid w:val="00324E7C"/>
    <w:rsid w:val="00326373"/>
    <w:rsid w:val="00326B10"/>
    <w:rsid w:val="00334D32"/>
    <w:rsid w:val="00336612"/>
    <w:rsid w:val="003370BC"/>
    <w:rsid w:val="003377EA"/>
    <w:rsid w:val="003401AC"/>
    <w:rsid w:val="00342E43"/>
    <w:rsid w:val="00343312"/>
    <w:rsid w:val="003436FB"/>
    <w:rsid w:val="003444BE"/>
    <w:rsid w:val="00345A7D"/>
    <w:rsid w:val="00345FF3"/>
    <w:rsid w:val="0035172E"/>
    <w:rsid w:val="00353127"/>
    <w:rsid w:val="00354077"/>
    <w:rsid w:val="003567F8"/>
    <w:rsid w:val="00357C54"/>
    <w:rsid w:val="003605F7"/>
    <w:rsid w:val="00361C1B"/>
    <w:rsid w:val="00361D4D"/>
    <w:rsid w:val="00362295"/>
    <w:rsid w:val="00362583"/>
    <w:rsid w:val="003628E0"/>
    <w:rsid w:val="00362DD6"/>
    <w:rsid w:val="00362DDD"/>
    <w:rsid w:val="00364B39"/>
    <w:rsid w:val="0036747F"/>
    <w:rsid w:val="0037277E"/>
    <w:rsid w:val="003745CF"/>
    <w:rsid w:val="0037750E"/>
    <w:rsid w:val="003801E7"/>
    <w:rsid w:val="00381910"/>
    <w:rsid w:val="003819E4"/>
    <w:rsid w:val="0038366E"/>
    <w:rsid w:val="00383E6E"/>
    <w:rsid w:val="003846FD"/>
    <w:rsid w:val="00384E3E"/>
    <w:rsid w:val="0038594D"/>
    <w:rsid w:val="00385B2B"/>
    <w:rsid w:val="00385C92"/>
    <w:rsid w:val="00385E1D"/>
    <w:rsid w:val="003870B3"/>
    <w:rsid w:val="00387629"/>
    <w:rsid w:val="00392DF5"/>
    <w:rsid w:val="00393DD8"/>
    <w:rsid w:val="00395FD3"/>
    <w:rsid w:val="003964CF"/>
    <w:rsid w:val="003A25A7"/>
    <w:rsid w:val="003A2CF5"/>
    <w:rsid w:val="003A2D3E"/>
    <w:rsid w:val="003A356A"/>
    <w:rsid w:val="003A58F6"/>
    <w:rsid w:val="003A5BAD"/>
    <w:rsid w:val="003A6396"/>
    <w:rsid w:val="003A6F17"/>
    <w:rsid w:val="003B30E2"/>
    <w:rsid w:val="003B3442"/>
    <w:rsid w:val="003B3E8C"/>
    <w:rsid w:val="003B5430"/>
    <w:rsid w:val="003B74B0"/>
    <w:rsid w:val="003B768B"/>
    <w:rsid w:val="003B7B00"/>
    <w:rsid w:val="003C0D30"/>
    <w:rsid w:val="003C106F"/>
    <w:rsid w:val="003C151E"/>
    <w:rsid w:val="003C31FE"/>
    <w:rsid w:val="003C4DBD"/>
    <w:rsid w:val="003C7D9D"/>
    <w:rsid w:val="003D0BD6"/>
    <w:rsid w:val="003D1012"/>
    <w:rsid w:val="003D1056"/>
    <w:rsid w:val="003D1E56"/>
    <w:rsid w:val="003D35E7"/>
    <w:rsid w:val="003D4A6F"/>
    <w:rsid w:val="003D4FA5"/>
    <w:rsid w:val="003E00FD"/>
    <w:rsid w:val="003E2D3D"/>
    <w:rsid w:val="003F2C7A"/>
    <w:rsid w:val="003F62F3"/>
    <w:rsid w:val="003F74A8"/>
    <w:rsid w:val="004005B5"/>
    <w:rsid w:val="00400D83"/>
    <w:rsid w:val="004036E5"/>
    <w:rsid w:val="00405A25"/>
    <w:rsid w:val="00406D07"/>
    <w:rsid w:val="004100B7"/>
    <w:rsid w:val="00414F89"/>
    <w:rsid w:val="004174B9"/>
    <w:rsid w:val="00420E47"/>
    <w:rsid w:val="00422907"/>
    <w:rsid w:val="00423304"/>
    <w:rsid w:val="00423A62"/>
    <w:rsid w:val="004242EB"/>
    <w:rsid w:val="004252B9"/>
    <w:rsid w:val="00427D3A"/>
    <w:rsid w:val="00430879"/>
    <w:rsid w:val="0043128E"/>
    <w:rsid w:val="00431CBD"/>
    <w:rsid w:val="00432A7B"/>
    <w:rsid w:val="00432C38"/>
    <w:rsid w:val="00432C61"/>
    <w:rsid w:val="00432F4D"/>
    <w:rsid w:val="004332EF"/>
    <w:rsid w:val="004335E0"/>
    <w:rsid w:val="0043393F"/>
    <w:rsid w:val="0043485A"/>
    <w:rsid w:val="00436308"/>
    <w:rsid w:val="00437C31"/>
    <w:rsid w:val="00437DE5"/>
    <w:rsid w:val="00440717"/>
    <w:rsid w:val="00440FD6"/>
    <w:rsid w:val="004415E9"/>
    <w:rsid w:val="00443A56"/>
    <w:rsid w:val="00445512"/>
    <w:rsid w:val="00445C75"/>
    <w:rsid w:val="00445F74"/>
    <w:rsid w:val="00446614"/>
    <w:rsid w:val="00446E51"/>
    <w:rsid w:val="00446EBA"/>
    <w:rsid w:val="00447911"/>
    <w:rsid w:val="00447BCA"/>
    <w:rsid w:val="00452585"/>
    <w:rsid w:val="00453BB6"/>
    <w:rsid w:val="00453F7F"/>
    <w:rsid w:val="00454916"/>
    <w:rsid w:val="00454B33"/>
    <w:rsid w:val="00454DBD"/>
    <w:rsid w:val="0046103C"/>
    <w:rsid w:val="00464873"/>
    <w:rsid w:val="00466296"/>
    <w:rsid w:val="0046768D"/>
    <w:rsid w:val="0047137C"/>
    <w:rsid w:val="00473F2D"/>
    <w:rsid w:val="00474B65"/>
    <w:rsid w:val="004750C2"/>
    <w:rsid w:val="0047617F"/>
    <w:rsid w:val="004807D8"/>
    <w:rsid w:val="00484FBE"/>
    <w:rsid w:val="00485921"/>
    <w:rsid w:val="00487C62"/>
    <w:rsid w:val="00491337"/>
    <w:rsid w:val="00491686"/>
    <w:rsid w:val="00491998"/>
    <w:rsid w:val="00491C3E"/>
    <w:rsid w:val="00491C45"/>
    <w:rsid w:val="00493401"/>
    <w:rsid w:val="00493F9E"/>
    <w:rsid w:val="004A2D42"/>
    <w:rsid w:val="004A326C"/>
    <w:rsid w:val="004A59D8"/>
    <w:rsid w:val="004A6A43"/>
    <w:rsid w:val="004B28C9"/>
    <w:rsid w:val="004B2F19"/>
    <w:rsid w:val="004B57C8"/>
    <w:rsid w:val="004B7382"/>
    <w:rsid w:val="004B7729"/>
    <w:rsid w:val="004B7BDA"/>
    <w:rsid w:val="004C1835"/>
    <w:rsid w:val="004C191D"/>
    <w:rsid w:val="004C335D"/>
    <w:rsid w:val="004C454A"/>
    <w:rsid w:val="004C482B"/>
    <w:rsid w:val="004C692B"/>
    <w:rsid w:val="004C761B"/>
    <w:rsid w:val="004C7B84"/>
    <w:rsid w:val="004D0C5A"/>
    <w:rsid w:val="004D4414"/>
    <w:rsid w:val="004D7A90"/>
    <w:rsid w:val="004E17B4"/>
    <w:rsid w:val="004E31C9"/>
    <w:rsid w:val="004E3DCF"/>
    <w:rsid w:val="004E50CB"/>
    <w:rsid w:val="004E58B1"/>
    <w:rsid w:val="004E69F1"/>
    <w:rsid w:val="004F1E21"/>
    <w:rsid w:val="004F2289"/>
    <w:rsid w:val="004F30B4"/>
    <w:rsid w:val="004F4941"/>
    <w:rsid w:val="004F555B"/>
    <w:rsid w:val="0050075F"/>
    <w:rsid w:val="00502110"/>
    <w:rsid w:val="005044FF"/>
    <w:rsid w:val="005046BB"/>
    <w:rsid w:val="005101C0"/>
    <w:rsid w:val="005104DB"/>
    <w:rsid w:val="00510AE6"/>
    <w:rsid w:val="00510C60"/>
    <w:rsid w:val="005121F1"/>
    <w:rsid w:val="005129EF"/>
    <w:rsid w:val="00513192"/>
    <w:rsid w:val="0051364D"/>
    <w:rsid w:val="005144A3"/>
    <w:rsid w:val="00516E4F"/>
    <w:rsid w:val="0051733B"/>
    <w:rsid w:val="005179B9"/>
    <w:rsid w:val="00522A89"/>
    <w:rsid w:val="00522C71"/>
    <w:rsid w:val="005239A0"/>
    <w:rsid w:val="005243D9"/>
    <w:rsid w:val="00524AFE"/>
    <w:rsid w:val="00524C20"/>
    <w:rsid w:val="00525114"/>
    <w:rsid w:val="00526709"/>
    <w:rsid w:val="00530CF8"/>
    <w:rsid w:val="00531FF6"/>
    <w:rsid w:val="0053389E"/>
    <w:rsid w:val="00533962"/>
    <w:rsid w:val="00535F3E"/>
    <w:rsid w:val="005363F7"/>
    <w:rsid w:val="005365D2"/>
    <w:rsid w:val="00536F8B"/>
    <w:rsid w:val="005408C7"/>
    <w:rsid w:val="0054147E"/>
    <w:rsid w:val="005414AF"/>
    <w:rsid w:val="00542BE8"/>
    <w:rsid w:val="00543626"/>
    <w:rsid w:val="00546A2F"/>
    <w:rsid w:val="0054779F"/>
    <w:rsid w:val="0055035F"/>
    <w:rsid w:val="005508E8"/>
    <w:rsid w:val="005513D6"/>
    <w:rsid w:val="005523C6"/>
    <w:rsid w:val="005535AC"/>
    <w:rsid w:val="00554D1B"/>
    <w:rsid w:val="00555095"/>
    <w:rsid w:val="00555F48"/>
    <w:rsid w:val="0056287F"/>
    <w:rsid w:val="00565188"/>
    <w:rsid w:val="00565D5D"/>
    <w:rsid w:val="00566AB3"/>
    <w:rsid w:val="005719D1"/>
    <w:rsid w:val="0057577E"/>
    <w:rsid w:val="00575A30"/>
    <w:rsid w:val="005761D5"/>
    <w:rsid w:val="00577BD2"/>
    <w:rsid w:val="00583C06"/>
    <w:rsid w:val="005850AC"/>
    <w:rsid w:val="00586932"/>
    <w:rsid w:val="00586D23"/>
    <w:rsid w:val="00587E5B"/>
    <w:rsid w:val="00590FAB"/>
    <w:rsid w:val="005917FB"/>
    <w:rsid w:val="00592F9D"/>
    <w:rsid w:val="00593354"/>
    <w:rsid w:val="00593F60"/>
    <w:rsid w:val="005974EC"/>
    <w:rsid w:val="005A3C1C"/>
    <w:rsid w:val="005A5D93"/>
    <w:rsid w:val="005A6397"/>
    <w:rsid w:val="005B13F6"/>
    <w:rsid w:val="005B32B8"/>
    <w:rsid w:val="005B3D9C"/>
    <w:rsid w:val="005B4060"/>
    <w:rsid w:val="005B746E"/>
    <w:rsid w:val="005B750F"/>
    <w:rsid w:val="005B7ED0"/>
    <w:rsid w:val="005C1CDA"/>
    <w:rsid w:val="005C2458"/>
    <w:rsid w:val="005C3216"/>
    <w:rsid w:val="005C4BB5"/>
    <w:rsid w:val="005C4F50"/>
    <w:rsid w:val="005C5859"/>
    <w:rsid w:val="005C5870"/>
    <w:rsid w:val="005C6B18"/>
    <w:rsid w:val="005C6CA5"/>
    <w:rsid w:val="005C791B"/>
    <w:rsid w:val="005D1858"/>
    <w:rsid w:val="005D2AC0"/>
    <w:rsid w:val="005D48DD"/>
    <w:rsid w:val="005D74B0"/>
    <w:rsid w:val="005E113A"/>
    <w:rsid w:val="005E15FC"/>
    <w:rsid w:val="005E5DE5"/>
    <w:rsid w:val="005E6346"/>
    <w:rsid w:val="005E7C1B"/>
    <w:rsid w:val="005E7FC1"/>
    <w:rsid w:val="005F1DD5"/>
    <w:rsid w:val="005F2B4D"/>
    <w:rsid w:val="005F3489"/>
    <w:rsid w:val="005F4C60"/>
    <w:rsid w:val="005F4EAB"/>
    <w:rsid w:val="005F760A"/>
    <w:rsid w:val="005F7CDF"/>
    <w:rsid w:val="006014AB"/>
    <w:rsid w:val="00601A5B"/>
    <w:rsid w:val="00601F12"/>
    <w:rsid w:val="0060244C"/>
    <w:rsid w:val="00604046"/>
    <w:rsid w:val="00604677"/>
    <w:rsid w:val="00605C08"/>
    <w:rsid w:val="00606E92"/>
    <w:rsid w:val="00606F85"/>
    <w:rsid w:val="006071C3"/>
    <w:rsid w:val="00607853"/>
    <w:rsid w:val="006101C2"/>
    <w:rsid w:val="0061029C"/>
    <w:rsid w:val="00611CF9"/>
    <w:rsid w:val="006122DE"/>
    <w:rsid w:val="006129AF"/>
    <w:rsid w:val="006132FA"/>
    <w:rsid w:val="00613EFB"/>
    <w:rsid w:val="00615B6A"/>
    <w:rsid w:val="006164B0"/>
    <w:rsid w:val="006168EB"/>
    <w:rsid w:val="00617C88"/>
    <w:rsid w:val="0062124C"/>
    <w:rsid w:val="00621B85"/>
    <w:rsid w:val="00622525"/>
    <w:rsid w:val="00622A48"/>
    <w:rsid w:val="00623456"/>
    <w:rsid w:val="00627594"/>
    <w:rsid w:val="006315E4"/>
    <w:rsid w:val="00631ABC"/>
    <w:rsid w:val="00633C55"/>
    <w:rsid w:val="0063426A"/>
    <w:rsid w:val="0063465E"/>
    <w:rsid w:val="00634833"/>
    <w:rsid w:val="00636664"/>
    <w:rsid w:val="00641246"/>
    <w:rsid w:val="00643517"/>
    <w:rsid w:val="00643FFD"/>
    <w:rsid w:val="00644C56"/>
    <w:rsid w:val="006455DE"/>
    <w:rsid w:val="00646D8C"/>
    <w:rsid w:val="006473F7"/>
    <w:rsid w:val="00647EA6"/>
    <w:rsid w:val="00651096"/>
    <w:rsid w:val="00651DD5"/>
    <w:rsid w:val="006547FB"/>
    <w:rsid w:val="00654ECB"/>
    <w:rsid w:val="006562FA"/>
    <w:rsid w:val="00656A62"/>
    <w:rsid w:val="0066066B"/>
    <w:rsid w:val="00660A3F"/>
    <w:rsid w:val="006616EC"/>
    <w:rsid w:val="0066203B"/>
    <w:rsid w:val="00663E48"/>
    <w:rsid w:val="00664A6D"/>
    <w:rsid w:val="00664C7C"/>
    <w:rsid w:val="006659E9"/>
    <w:rsid w:val="00665B18"/>
    <w:rsid w:val="006662A5"/>
    <w:rsid w:val="006662C6"/>
    <w:rsid w:val="00666388"/>
    <w:rsid w:val="00667676"/>
    <w:rsid w:val="00667C14"/>
    <w:rsid w:val="0067001B"/>
    <w:rsid w:val="00670D86"/>
    <w:rsid w:val="00673E1D"/>
    <w:rsid w:val="00674791"/>
    <w:rsid w:val="00677568"/>
    <w:rsid w:val="00680704"/>
    <w:rsid w:val="00684841"/>
    <w:rsid w:val="00684A17"/>
    <w:rsid w:val="00684A23"/>
    <w:rsid w:val="00684B0F"/>
    <w:rsid w:val="00687BF0"/>
    <w:rsid w:val="00690003"/>
    <w:rsid w:val="0069046F"/>
    <w:rsid w:val="00690EDA"/>
    <w:rsid w:val="006937A8"/>
    <w:rsid w:val="006938F3"/>
    <w:rsid w:val="006946D9"/>
    <w:rsid w:val="006960DF"/>
    <w:rsid w:val="006967E6"/>
    <w:rsid w:val="006A0683"/>
    <w:rsid w:val="006A0B16"/>
    <w:rsid w:val="006A0F28"/>
    <w:rsid w:val="006A1CC7"/>
    <w:rsid w:val="006A3F1D"/>
    <w:rsid w:val="006A46DA"/>
    <w:rsid w:val="006A6EB0"/>
    <w:rsid w:val="006A74D6"/>
    <w:rsid w:val="006B2BD1"/>
    <w:rsid w:val="006B470E"/>
    <w:rsid w:val="006B4A50"/>
    <w:rsid w:val="006B5080"/>
    <w:rsid w:val="006B51AF"/>
    <w:rsid w:val="006B5886"/>
    <w:rsid w:val="006C180F"/>
    <w:rsid w:val="006C22D4"/>
    <w:rsid w:val="006C2972"/>
    <w:rsid w:val="006C731E"/>
    <w:rsid w:val="006C762D"/>
    <w:rsid w:val="006C7BBE"/>
    <w:rsid w:val="006D0B8D"/>
    <w:rsid w:val="006D104C"/>
    <w:rsid w:val="006D1325"/>
    <w:rsid w:val="006D1545"/>
    <w:rsid w:val="006D27D7"/>
    <w:rsid w:val="006D7AFD"/>
    <w:rsid w:val="006D7D6F"/>
    <w:rsid w:val="006E1ACF"/>
    <w:rsid w:val="006E2EED"/>
    <w:rsid w:val="006E354F"/>
    <w:rsid w:val="006E44E5"/>
    <w:rsid w:val="006E4F85"/>
    <w:rsid w:val="006E5FC5"/>
    <w:rsid w:val="006E6470"/>
    <w:rsid w:val="006E64FF"/>
    <w:rsid w:val="006E66F8"/>
    <w:rsid w:val="006F0A34"/>
    <w:rsid w:val="006F104F"/>
    <w:rsid w:val="006F2BD7"/>
    <w:rsid w:val="006F3958"/>
    <w:rsid w:val="006F44EF"/>
    <w:rsid w:val="006F4F2E"/>
    <w:rsid w:val="006F715D"/>
    <w:rsid w:val="006F794F"/>
    <w:rsid w:val="007008D7"/>
    <w:rsid w:val="00700DBC"/>
    <w:rsid w:val="00700E6A"/>
    <w:rsid w:val="00700EC0"/>
    <w:rsid w:val="00701338"/>
    <w:rsid w:val="00704802"/>
    <w:rsid w:val="00706895"/>
    <w:rsid w:val="007071B4"/>
    <w:rsid w:val="00713192"/>
    <w:rsid w:val="00713E69"/>
    <w:rsid w:val="00715B9E"/>
    <w:rsid w:val="007165F4"/>
    <w:rsid w:val="0071744D"/>
    <w:rsid w:val="00720696"/>
    <w:rsid w:val="007215E9"/>
    <w:rsid w:val="00722718"/>
    <w:rsid w:val="0072443A"/>
    <w:rsid w:val="0072476B"/>
    <w:rsid w:val="00724C62"/>
    <w:rsid w:val="00725564"/>
    <w:rsid w:val="00726EC3"/>
    <w:rsid w:val="007272CE"/>
    <w:rsid w:val="007279B0"/>
    <w:rsid w:val="00727C60"/>
    <w:rsid w:val="00730F65"/>
    <w:rsid w:val="00731341"/>
    <w:rsid w:val="00731ECE"/>
    <w:rsid w:val="00732063"/>
    <w:rsid w:val="007346CC"/>
    <w:rsid w:val="00734B4D"/>
    <w:rsid w:val="007350B5"/>
    <w:rsid w:val="00735BB2"/>
    <w:rsid w:val="0074291B"/>
    <w:rsid w:val="00745823"/>
    <w:rsid w:val="00746A01"/>
    <w:rsid w:val="00747FA2"/>
    <w:rsid w:val="00750E7E"/>
    <w:rsid w:val="00751CED"/>
    <w:rsid w:val="00751EE3"/>
    <w:rsid w:val="00752A85"/>
    <w:rsid w:val="00754473"/>
    <w:rsid w:val="007545AC"/>
    <w:rsid w:val="007545BB"/>
    <w:rsid w:val="0075589E"/>
    <w:rsid w:val="00756B11"/>
    <w:rsid w:val="00761ACF"/>
    <w:rsid w:val="00762495"/>
    <w:rsid w:val="007625CB"/>
    <w:rsid w:val="007633E1"/>
    <w:rsid w:val="00763518"/>
    <w:rsid w:val="00765478"/>
    <w:rsid w:val="007654CE"/>
    <w:rsid w:val="007664E9"/>
    <w:rsid w:val="007723AD"/>
    <w:rsid w:val="007723FA"/>
    <w:rsid w:val="0077418B"/>
    <w:rsid w:val="007747E9"/>
    <w:rsid w:val="00774C7A"/>
    <w:rsid w:val="00774D69"/>
    <w:rsid w:val="007754FB"/>
    <w:rsid w:val="00775EB0"/>
    <w:rsid w:val="00775ED3"/>
    <w:rsid w:val="00775F13"/>
    <w:rsid w:val="007778DE"/>
    <w:rsid w:val="00780E2F"/>
    <w:rsid w:val="007829BF"/>
    <w:rsid w:val="00784812"/>
    <w:rsid w:val="0078736E"/>
    <w:rsid w:val="0078799C"/>
    <w:rsid w:val="00787CBF"/>
    <w:rsid w:val="00790EFA"/>
    <w:rsid w:val="00791378"/>
    <w:rsid w:val="0079171C"/>
    <w:rsid w:val="00792398"/>
    <w:rsid w:val="007926BF"/>
    <w:rsid w:val="007938AE"/>
    <w:rsid w:val="007941D1"/>
    <w:rsid w:val="00794EA0"/>
    <w:rsid w:val="00795614"/>
    <w:rsid w:val="00796B26"/>
    <w:rsid w:val="00797B47"/>
    <w:rsid w:val="007A1A1F"/>
    <w:rsid w:val="007A240F"/>
    <w:rsid w:val="007A27C5"/>
    <w:rsid w:val="007A2C37"/>
    <w:rsid w:val="007A3B64"/>
    <w:rsid w:val="007A3C33"/>
    <w:rsid w:val="007A42FC"/>
    <w:rsid w:val="007A6550"/>
    <w:rsid w:val="007B0CAE"/>
    <w:rsid w:val="007B13A8"/>
    <w:rsid w:val="007B2251"/>
    <w:rsid w:val="007B2778"/>
    <w:rsid w:val="007B29B1"/>
    <w:rsid w:val="007B2D22"/>
    <w:rsid w:val="007B2E42"/>
    <w:rsid w:val="007B3A49"/>
    <w:rsid w:val="007B405C"/>
    <w:rsid w:val="007B4993"/>
    <w:rsid w:val="007B49AC"/>
    <w:rsid w:val="007B49F5"/>
    <w:rsid w:val="007B7E73"/>
    <w:rsid w:val="007C27ED"/>
    <w:rsid w:val="007C2FEE"/>
    <w:rsid w:val="007C38E4"/>
    <w:rsid w:val="007C4323"/>
    <w:rsid w:val="007D0907"/>
    <w:rsid w:val="007D1719"/>
    <w:rsid w:val="007D4816"/>
    <w:rsid w:val="007D4CB3"/>
    <w:rsid w:val="007D514A"/>
    <w:rsid w:val="007D5CCE"/>
    <w:rsid w:val="007D6431"/>
    <w:rsid w:val="007D7C73"/>
    <w:rsid w:val="007E0299"/>
    <w:rsid w:val="007E2E96"/>
    <w:rsid w:val="007E3150"/>
    <w:rsid w:val="007E3394"/>
    <w:rsid w:val="007E35CB"/>
    <w:rsid w:val="007E4120"/>
    <w:rsid w:val="007F2B7C"/>
    <w:rsid w:val="007F37BB"/>
    <w:rsid w:val="007F524A"/>
    <w:rsid w:val="007F5B8A"/>
    <w:rsid w:val="007F5FFD"/>
    <w:rsid w:val="00801C4A"/>
    <w:rsid w:val="008026F4"/>
    <w:rsid w:val="00802E00"/>
    <w:rsid w:val="00803B13"/>
    <w:rsid w:val="008058BB"/>
    <w:rsid w:val="00805C0F"/>
    <w:rsid w:val="00805FB4"/>
    <w:rsid w:val="00806638"/>
    <w:rsid w:val="00807AA0"/>
    <w:rsid w:val="0081074A"/>
    <w:rsid w:val="00810B6E"/>
    <w:rsid w:val="00811F91"/>
    <w:rsid w:val="00812B5A"/>
    <w:rsid w:val="00812D3B"/>
    <w:rsid w:val="00813DB2"/>
    <w:rsid w:val="00814612"/>
    <w:rsid w:val="00815602"/>
    <w:rsid w:val="008159C3"/>
    <w:rsid w:val="00823A96"/>
    <w:rsid w:val="00823E08"/>
    <w:rsid w:val="00824D16"/>
    <w:rsid w:val="0082751A"/>
    <w:rsid w:val="008308DF"/>
    <w:rsid w:val="00832D31"/>
    <w:rsid w:val="00833585"/>
    <w:rsid w:val="00833B08"/>
    <w:rsid w:val="008348E7"/>
    <w:rsid w:val="00835462"/>
    <w:rsid w:val="008368FF"/>
    <w:rsid w:val="00841EBD"/>
    <w:rsid w:val="008454EA"/>
    <w:rsid w:val="00845873"/>
    <w:rsid w:val="00847494"/>
    <w:rsid w:val="00847619"/>
    <w:rsid w:val="00847E86"/>
    <w:rsid w:val="0085015B"/>
    <w:rsid w:val="00851237"/>
    <w:rsid w:val="008512CF"/>
    <w:rsid w:val="00855799"/>
    <w:rsid w:val="008569AD"/>
    <w:rsid w:val="008606FB"/>
    <w:rsid w:val="008619FD"/>
    <w:rsid w:val="00861A10"/>
    <w:rsid w:val="0086459B"/>
    <w:rsid w:val="008659FB"/>
    <w:rsid w:val="00866C1F"/>
    <w:rsid w:val="00867F21"/>
    <w:rsid w:val="00867FF6"/>
    <w:rsid w:val="00871560"/>
    <w:rsid w:val="00871FC9"/>
    <w:rsid w:val="00872456"/>
    <w:rsid w:val="00872CE7"/>
    <w:rsid w:val="008737DA"/>
    <w:rsid w:val="00876FB9"/>
    <w:rsid w:val="00877133"/>
    <w:rsid w:val="00877398"/>
    <w:rsid w:val="00881977"/>
    <w:rsid w:val="00882D64"/>
    <w:rsid w:val="008849F8"/>
    <w:rsid w:val="0088549B"/>
    <w:rsid w:val="0088590A"/>
    <w:rsid w:val="00885C29"/>
    <w:rsid w:val="00886D7E"/>
    <w:rsid w:val="00890C4F"/>
    <w:rsid w:val="008917FB"/>
    <w:rsid w:val="00891DE6"/>
    <w:rsid w:val="0089494F"/>
    <w:rsid w:val="0089652B"/>
    <w:rsid w:val="008971F2"/>
    <w:rsid w:val="00897753"/>
    <w:rsid w:val="008A24A1"/>
    <w:rsid w:val="008A3421"/>
    <w:rsid w:val="008A5D96"/>
    <w:rsid w:val="008A5F09"/>
    <w:rsid w:val="008A6673"/>
    <w:rsid w:val="008A6B89"/>
    <w:rsid w:val="008B7D6E"/>
    <w:rsid w:val="008C086A"/>
    <w:rsid w:val="008C1306"/>
    <w:rsid w:val="008C1DF1"/>
    <w:rsid w:val="008C2238"/>
    <w:rsid w:val="008C2CC2"/>
    <w:rsid w:val="008C3898"/>
    <w:rsid w:val="008C46CA"/>
    <w:rsid w:val="008C493B"/>
    <w:rsid w:val="008C56D5"/>
    <w:rsid w:val="008C5F2E"/>
    <w:rsid w:val="008D05BC"/>
    <w:rsid w:val="008D2C9B"/>
    <w:rsid w:val="008D48FD"/>
    <w:rsid w:val="008D5716"/>
    <w:rsid w:val="008D5FAA"/>
    <w:rsid w:val="008E13D0"/>
    <w:rsid w:val="008E1D13"/>
    <w:rsid w:val="008E2110"/>
    <w:rsid w:val="008E2F8E"/>
    <w:rsid w:val="008E3DB5"/>
    <w:rsid w:val="008E4AC8"/>
    <w:rsid w:val="008F1DE2"/>
    <w:rsid w:val="008F1E2D"/>
    <w:rsid w:val="008F2102"/>
    <w:rsid w:val="008F2ACD"/>
    <w:rsid w:val="008F3052"/>
    <w:rsid w:val="008F3DB0"/>
    <w:rsid w:val="008F449A"/>
    <w:rsid w:val="008F4B69"/>
    <w:rsid w:val="008F5504"/>
    <w:rsid w:val="008F5860"/>
    <w:rsid w:val="008F5C2D"/>
    <w:rsid w:val="008F698F"/>
    <w:rsid w:val="008F7A4D"/>
    <w:rsid w:val="0090030A"/>
    <w:rsid w:val="009008D7"/>
    <w:rsid w:val="00902483"/>
    <w:rsid w:val="00902743"/>
    <w:rsid w:val="00903187"/>
    <w:rsid w:val="00904C5A"/>
    <w:rsid w:val="00904E5A"/>
    <w:rsid w:val="00905E00"/>
    <w:rsid w:val="009103BA"/>
    <w:rsid w:val="009103EE"/>
    <w:rsid w:val="009112E6"/>
    <w:rsid w:val="00911885"/>
    <w:rsid w:val="009128DA"/>
    <w:rsid w:val="00913BF9"/>
    <w:rsid w:val="009141EF"/>
    <w:rsid w:val="00914722"/>
    <w:rsid w:val="009150D9"/>
    <w:rsid w:val="0091783C"/>
    <w:rsid w:val="00917858"/>
    <w:rsid w:val="009200B2"/>
    <w:rsid w:val="009207EC"/>
    <w:rsid w:val="0092740A"/>
    <w:rsid w:val="00931C65"/>
    <w:rsid w:val="00931F8A"/>
    <w:rsid w:val="009323C8"/>
    <w:rsid w:val="009325C9"/>
    <w:rsid w:val="00934909"/>
    <w:rsid w:val="009373E2"/>
    <w:rsid w:val="009434D9"/>
    <w:rsid w:val="009437FF"/>
    <w:rsid w:val="00944B43"/>
    <w:rsid w:val="00944E5C"/>
    <w:rsid w:val="00947A5C"/>
    <w:rsid w:val="00947B8C"/>
    <w:rsid w:val="00950A17"/>
    <w:rsid w:val="009524DA"/>
    <w:rsid w:val="00952A0A"/>
    <w:rsid w:val="00952E1D"/>
    <w:rsid w:val="00954F3D"/>
    <w:rsid w:val="00956924"/>
    <w:rsid w:val="00956938"/>
    <w:rsid w:val="00956C9B"/>
    <w:rsid w:val="009613D4"/>
    <w:rsid w:val="00961562"/>
    <w:rsid w:val="00962A7C"/>
    <w:rsid w:val="00964E50"/>
    <w:rsid w:val="009671D5"/>
    <w:rsid w:val="009710B5"/>
    <w:rsid w:val="00974027"/>
    <w:rsid w:val="00976BF2"/>
    <w:rsid w:val="00982FFF"/>
    <w:rsid w:val="0098482B"/>
    <w:rsid w:val="0098507D"/>
    <w:rsid w:val="00986C16"/>
    <w:rsid w:val="00990D32"/>
    <w:rsid w:val="009910C8"/>
    <w:rsid w:val="009913FF"/>
    <w:rsid w:val="00992A24"/>
    <w:rsid w:val="00993A02"/>
    <w:rsid w:val="00995E1D"/>
    <w:rsid w:val="00996E35"/>
    <w:rsid w:val="00997954"/>
    <w:rsid w:val="00997E29"/>
    <w:rsid w:val="009A2155"/>
    <w:rsid w:val="009A3DFF"/>
    <w:rsid w:val="009A47B8"/>
    <w:rsid w:val="009A4ACA"/>
    <w:rsid w:val="009B045B"/>
    <w:rsid w:val="009B04C2"/>
    <w:rsid w:val="009B083B"/>
    <w:rsid w:val="009B1537"/>
    <w:rsid w:val="009B15E7"/>
    <w:rsid w:val="009B4ABA"/>
    <w:rsid w:val="009B609F"/>
    <w:rsid w:val="009B6563"/>
    <w:rsid w:val="009C011E"/>
    <w:rsid w:val="009C1DDB"/>
    <w:rsid w:val="009C227F"/>
    <w:rsid w:val="009C24EC"/>
    <w:rsid w:val="009C37F3"/>
    <w:rsid w:val="009C5365"/>
    <w:rsid w:val="009C5B3E"/>
    <w:rsid w:val="009C6DB2"/>
    <w:rsid w:val="009C7717"/>
    <w:rsid w:val="009D1244"/>
    <w:rsid w:val="009D12F6"/>
    <w:rsid w:val="009D1397"/>
    <w:rsid w:val="009D3C02"/>
    <w:rsid w:val="009D4C08"/>
    <w:rsid w:val="009E161C"/>
    <w:rsid w:val="009E164F"/>
    <w:rsid w:val="009E27B8"/>
    <w:rsid w:val="009E3865"/>
    <w:rsid w:val="009E39A2"/>
    <w:rsid w:val="009F02F7"/>
    <w:rsid w:val="009F3E0E"/>
    <w:rsid w:val="009F69BA"/>
    <w:rsid w:val="009F6A27"/>
    <w:rsid w:val="00A01287"/>
    <w:rsid w:val="00A0138E"/>
    <w:rsid w:val="00A0171C"/>
    <w:rsid w:val="00A01DF9"/>
    <w:rsid w:val="00A0323C"/>
    <w:rsid w:val="00A05981"/>
    <w:rsid w:val="00A067F5"/>
    <w:rsid w:val="00A078EA"/>
    <w:rsid w:val="00A133CB"/>
    <w:rsid w:val="00A1360D"/>
    <w:rsid w:val="00A1378C"/>
    <w:rsid w:val="00A14E9E"/>
    <w:rsid w:val="00A14FCE"/>
    <w:rsid w:val="00A15E07"/>
    <w:rsid w:val="00A17416"/>
    <w:rsid w:val="00A17895"/>
    <w:rsid w:val="00A20295"/>
    <w:rsid w:val="00A22124"/>
    <w:rsid w:val="00A22F51"/>
    <w:rsid w:val="00A23095"/>
    <w:rsid w:val="00A243A5"/>
    <w:rsid w:val="00A24DD1"/>
    <w:rsid w:val="00A2526E"/>
    <w:rsid w:val="00A257D4"/>
    <w:rsid w:val="00A25876"/>
    <w:rsid w:val="00A27960"/>
    <w:rsid w:val="00A33780"/>
    <w:rsid w:val="00A37220"/>
    <w:rsid w:val="00A37DEB"/>
    <w:rsid w:val="00A37EF6"/>
    <w:rsid w:val="00A40757"/>
    <w:rsid w:val="00A439C5"/>
    <w:rsid w:val="00A4407A"/>
    <w:rsid w:val="00A44996"/>
    <w:rsid w:val="00A45707"/>
    <w:rsid w:val="00A4630D"/>
    <w:rsid w:val="00A47B8F"/>
    <w:rsid w:val="00A5012C"/>
    <w:rsid w:val="00A507BE"/>
    <w:rsid w:val="00A507F7"/>
    <w:rsid w:val="00A50A66"/>
    <w:rsid w:val="00A51F7A"/>
    <w:rsid w:val="00A5350C"/>
    <w:rsid w:val="00A5527A"/>
    <w:rsid w:val="00A55320"/>
    <w:rsid w:val="00A55A01"/>
    <w:rsid w:val="00A620E6"/>
    <w:rsid w:val="00A62766"/>
    <w:rsid w:val="00A632EE"/>
    <w:rsid w:val="00A63C10"/>
    <w:rsid w:val="00A6423E"/>
    <w:rsid w:val="00A65E36"/>
    <w:rsid w:val="00A672F7"/>
    <w:rsid w:val="00A72B76"/>
    <w:rsid w:val="00A72C04"/>
    <w:rsid w:val="00A73977"/>
    <w:rsid w:val="00A7646C"/>
    <w:rsid w:val="00A76543"/>
    <w:rsid w:val="00A76A40"/>
    <w:rsid w:val="00A778B1"/>
    <w:rsid w:val="00A8090D"/>
    <w:rsid w:val="00A83903"/>
    <w:rsid w:val="00A85815"/>
    <w:rsid w:val="00A8681F"/>
    <w:rsid w:val="00A87FC0"/>
    <w:rsid w:val="00A90151"/>
    <w:rsid w:val="00A928AE"/>
    <w:rsid w:val="00A92B3E"/>
    <w:rsid w:val="00A94EBE"/>
    <w:rsid w:val="00A951EC"/>
    <w:rsid w:val="00A959B3"/>
    <w:rsid w:val="00A95AE1"/>
    <w:rsid w:val="00A95D36"/>
    <w:rsid w:val="00A97020"/>
    <w:rsid w:val="00A97302"/>
    <w:rsid w:val="00A97EEF"/>
    <w:rsid w:val="00AA0897"/>
    <w:rsid w:val="00AA14F0"/>
    <w:rsid w:val="00AA1F37"/>
    <w:rsid w:val="00AA2263"/>
    <w:rsid w:val="00AA61AA"/>
    <w:rsid w:val="00AA7283"/>
    <w:rsid w:val="00AA766E"/>
    <w:rsid w:val="00AB2B4A"/>
    <w:rsid w:val="00AB4709"/>
    <w:rsid w:val="00AB5A49"/>
    <w:rsid w:val="00AB6FB2"/>
    <w:rsid w:val="00AB7C08"/>
    <w:rsid w:val="00AC1714"/>
    <w:rsid w:val="00AC2C8B"/>
    <w:rsid w:val="00AC3B45"/>
    <w:rsid w:val="00AC497F"/>
    <w:rsid w:val="00AC49DD"/>
    <w:rsid w:val="00AC57DA"/>
    <w:rsid w:val="00AC6040"/>
    <w:rsid w:val="00AC6225"/>
    <w:rsid w:val="00AC68E5"/>
    <w:rsid w:val="00AC7034"/>
    <w:rsid w:val="00AC757F"/>
    <w:rsid w:val="00AC7A2E"/>
    <w:rsid w:val="00AD00E3"/>
    <w:rsid w:val="00AD0B2D"/>
    <w:rsid w:val="00AD1374"/>
    <w:rsid w:val="00AD2832"/>
    <w:rsid w:val="00AD3321"/>
    <w:rsid w:val="00AD5483"/>
    <w:rsid w:val="00AD5B7F"/>
    <w:rsid w:val="00AD5C13"/>
    <w:rsid w:val="00AD5CF6"/>
    <w:rsid w:val="00AD6CBB"/>
    <w:rsid w:val="00AD7104"/>
    <w:rsid w:val="00AE3336"/>
    <w:rsid w:val="00AE3787"/>
    <w:rsid w:val="00AE43C7"/>
    <w:rsid w:val="00AE4A1F"/>
    <w:rsid w:val="00AF013B"/>
    <w:rsid w:val="00AF14AE"/>
    <w:rsid w:val="00AF2CD2"/>
    <w:rsid w:val="00AF2D79"/>
    <w:rsid w:val="00AF382B"/>
    <w:rsid w:val="00AF6173"/>
    <w:rsid w:val="00AF7762"/>
    <w:rsid w:val="00B00A0D"/>
    <w:rsid w:val="00B04AA5"/>
    <w:rsid w:val="00B0552A"/>
    <w:rsid w:val="00B07ECA"/>
    <w:rsid w:val="00B1049D"/>
    <w:rsid w:val="00B10676"/>
    <w:rsid w:val="00B11F02"/>
    <w:rsid w:val="00B1747C"/>
    <w:rsid w:val="00B23903"/>
    <w:rsid w:val="00B25810"/>
    <w:rsid w:val="00B25D5F"/>
    <w:rsid w:val="00B30EDE"/>
    <w:rsid w:val="00B32588"/>
    <w:rsid w:val="00B33ADC"/>
    <w:rsid w:val="00B35999"/>
    <w:rsid w:val="00B35ADC"/>
    <w:rsid w:val="00B36A0A"/>
    <w:rsid w:val="00B429FF"/>
    <w:rsid w:val="00B43B82"/>
    <w:rsid w:val="00B467DD"/>
    <w:rsid w:val="00B5142F"/>
    <w:rsid w:val="00B526DC"/>
    <w:rsid w:val="00B529E6"/>
    <w:rsid w:val="00B546E8"/>
    <w:rsid w:val="00B570EF"/>
    <w:rsid w:val="00B57359"/>
    <w:rsid w:val="00B573CD"/>
    <w:rsid w:val="00B601B6"/>
    <w:rsid w:val="00B6038E"/>
    <w:rsid w:val="00B60B49"/>
    <w:rsid w:val="00B628E4"/>
    <w:rsid w:val="00B62A20"/>
    <w:rsid w:val="00B634B7"/>
    <w:rsid w:val="00B63CDB"/>
    <w:rsid w:val="00B64D20"/>
    <w:rsid w:val="00B656A1"/>
    <w:rsid w:val="00B7079F"/>
    <w:rsid w:val="00B73C33"/>
    <w:rsid w:val="00B73D67"/>
    <w:rsid w:val="00B75FED"/>
    <w:rsid w:val="00B8031A"/>
    <w:rsid w:val="00B81DDF"/>
    <w:rsid w:val="00B82013"/>
    <w:rsid w:val="00B82A13"/>
    <w:rsid w:val="00B84095"/>
    <w:rsid w:val="00B85E06"/>
    <w:rsid w:val="00B86307"/>
    <w:rsid w:val="00B8764E"/>
    <w:rsid w:val="00B877DC"/>
    <w:rsid w:val="00B919FC"/>
    <w:rsid w:val="00B931C9"/>
    <w:rsid w:val="00B94242"/>
    <w:rsid w:val="00B977FA"/>
    <w:rsid w:val="00BA3F6B"/>
    <w:rsid w:val="00BA4F3B"/>
    <w:rsid w:val="00BB0C55"/>
    <w:rsid w:val="00BB3443"/>
    <w:rsid w:val="00BB5D64"/>
    <w:rsid w:val="00BB5E94"/>
    <w:rsid w:val="00BB6949"/>
    <w:rsid w:val="00BB6968"/>
    <w:rsid w:val="00BB7F51"/>
    <w:rsid w:val="00BC0FF7"/>
    <w:rsid w:val="00BC1340"/>
    <w:rsid w:val="00BC1CCD"/>
    <w:rsid w:val="00BC1F98"/>
    <w:rsid w:val="00BC68CB"/>
    <w:rsid w:val="00BC6AC0"/>
    <w:rsid w:val="00BC6E8B"/>
    <w:rsid w:val="00BC703C"/>
    <w:rsid w:val="00BC78C2"/>
    <w:rsid w:val="00BD09A8"/>
    <w:rsid w:val="00BD1231"/>
    <w:rsid w:val="00BD1367"/>
    <w:rsid w:val="00BD25D5"/>
    <w:rsid w:val="00BD2D16"/>
    <w:rsid w:val="00BD3901"/>
    <w:rsid w:val="00BD5758"/>
    <w:rsid w:val="00BD607B"/>
    <w:rsid w:val="00BD6766"/>
    <w:rsid w:val="00BD6F6D"/>
    <w:rsid w:val="00BD7912"/>
    <w:rsid w:val="00BE5519"/>
    <w:rsid w:val="00BF0303"/>
    <w:rsid w:val="00BF1D36"/>
    <w:rsid w:val="00BF26DF"/>
    <w:rsid w:val="00BF2ACB"/>
    <w:rsid w:val="00BF3338"/>
    <w:rsid w:val="00BF3D80"/>
    <w:rsid w:val="00BF6CDA"/>
    <w:rsid w:val="00C02D03"/>
    <w:rsid w:val="00C04158"/>
    <w:rsid w:val="00C05A40"/>
    <w:rsid w:val="00C12002"/>
    <w:rsid w:val="00C140AC"/>
    <w:rsid w:val="00C14353"/>
    <w:rsid w:val="00C146FA"/>
    <w:rsid w:val="00C16120"/>
    <w:rsid w:val="00C1650E"/>
    <w:rsid w:val="00C1701E"/>
    <w:rsid w:val="00C177CB"/>
    <w:rsid w:val="00C203AF"/>
    <w:rsid w:val="00C216FB"/>
    <w:rsid w:val="00C22BB4"/>
    <w:rsid w:val="00C24494"/>
    <w:rsid w:val="00C25A99"/>
    <w:rsid w:val="00C268AE"/>
    <w:rsid w:val="00C27372"/>
    <w:rsid w:val="00C3140B"/>
    <w:rsid w:val="00C31F08"/>
    <w:rsid w:val="00C34585"/>
    <w:rsid w:val="00C37957"/>
    <w:rsid w:val="00C40D65"/>
    <w:rsid w:val="00C42A8C"/>
    <w:rsid w:val="00C43ACE"/>
    <w:rsid w:val="00C43BE6"/>
    <w:rsid w:val="00C46EB1"/>
    <w:rsid w:val="00C46FFD"/>
    <w:rsid w:val="00C47E36"/>
    <w:rsid w:val="00C505F8"/>
    <w:rsid w:val="00C51235"/>
    <w:rsid w:val="00C51556"/>
    <w:rsid w:val="00C52E3E"/>
    <w:rsid w:val="00C53E6C"/>
    <w:rsid w:val="00C54EE8"/>
    <w:rsid w:val="00C60B0F"/>
    <w:rsid w:val="00C6201A"/>
    <w:rsid w:val="00C625AC"/>
    <w:rsid w:val="00C627DE"/>
    <w:rsid w:val="00C627F7"/>
    <w:rsid w:val="00C62AA5"/>
    <w:rsid w:val="00C62DE0"/>
    <w:rsid w:val="00C62F10"/>
    <w:rsid w:val="00C6427C"/>
    <w:rsid w:val="00C67D49"/>
    <w:rsid w:val="00C710E4"/>
    <w:rsid w:val="00C719A3"/>
    <w:rsid w:val="00C721E3"/>
    <w:rsid w:val="00C724EC"/>
    <w:rsid w:val="00C72761"/>
    <w:rsid w:val="00C73A1F"/>
    <w:rsid w:val="00C760C5"/>
    <w:rsid w:val="00C7675D"/>
    <w:rsid w:val="00C80436"/>
    <w:rsid w:val="00C81C83"/>
    <w:rsid w:val="00C82E2D"/>
    <w:rsid w:val="00C853AD"/>
    <w:rsid w:val="00C9034B"/>
    <w:rsid w:val="00C924D3"/>
    <w:rsid w:val="00C92BCB"/>
    <w:rsid w:val="00C9379A"/>
    <w:rsid w:val="00C96B5A"/>
    <w:rsid w:val="00C9792F"/>
    <w:rsid w:val="00C97DDF"/>
    <w:rsid w:val="00CA0F69"/>
    <w:rsid w:val="00CA1774"/>
    <w:rsid w:val="00CA2170"/>
    <w:rsid w:val="00CA5873"/>
    <w:rsid w:val="00CA61B1"/>
    <w:rsid w:val="00CA6648"/>
    <w:rsid w:val="00CA664E"/>
    <w:rsid w:val="00CA6A2D"/>
    <w:rsid w:val="00CA6A75"/>
    <w:rsid w:val="00CB1695"/>
    <w:rsid w:val="00CB256E"/>
    <w:rsid w:val="00CB2AC2"/>
    <w:rsid w:val="00CB410B"/>
    <w:rsid w:val="00CB5BF0"/>
    <w:rsid w:val="00CC1CC6"/>
    <w:rsid w:val="00CC1DC0"/>
    <w:rsid w:val="00CC26B4"/>
    <w:rsid w:val="00CC4973"/>
    <w:rsid w:val="00CC61A2"/>
    <w:rsid w:val="00CC6339"/>
    <w:rsid w:val="00CD0476"/>
    <w:rsid w:val="00CD102B"/>
    <w:rsid w:val="00CD2C8D"/>
    <w:rsid w:val="00CE06C9"/>
    <w:rsid w:val="00CE1289"/>
    <w:rsid w:val="00CE2071"/>
    <w:rsid w:val="00CE4550"/>
    <w:rsid w:val="00CE4BD1"/>
    <w:rsid w:val="00CE4DE6"/>
    <w:rsid w:val="00CE5A2B"/>
    <w:rsid w:val="00CE68E6"/>
    <w:rsid w:val="00CE6CFB"/>
    <w:rsid w:val="00CE6ED9"/>
    <w:rsid w:val="00CF06C0"/>
    <w:rsid w:val="00CF1090"/>
    <w:rsid w:val="00CF1535"/>
    <w:rsid w:val="00CF162C"/>
    <w:rsid w:val="00CF18CE"/>
    <w:rsid w:val="00CF4625"/>
    <w:rsid w:val="00CF49D3"/>
    <w:rsid w:val="00CF56E2"/>
    <w:rsid w:val="00CF60E8"/>
    <w:rsid w:val="00CF7D2E"/>
    <w:rsid w:val="00D01D18"/>
    <w:rsid w:val="00D01EC5"/>
    <w:rsid w:val="00D024BF"/>
    <w:rsid w:val="00D03615"/>
    <w:rsid w:val="00D07E42"/>
    <w:rsid w:val="00D1020F"/>
    <w:rsid w:val="00D102F4"/>
    <w:rsid w:val="00D13AE9"/>
    <w:rsid w:val="00D14C85"/>
    <w:rsid w:val="00D15FAC"/>
    <w:rsid w:val="00D1703E"/>
    <w:rsid w:val="00D205E4"/>
    <w:rsid w:val="00D21F3D"/>
    <w:rsid w:val="00D24D0F"/>
    <w:rsid w:val="00D260C6"/>
    <w:rsid w:val="00D27B01"/>
    <w:rsid w:val="00D30354"/>
    <w:rsid w:val="00D30D29"/>
    <w:rsid w:val="00D32A5D"/>
    <w:rsid w:val="00D36379"/>
    <w:rsid w:val="00D4062D"/>
    <w:rsid w:val="00D40FC6"/>
    <w:rsid w:val="00D42CAC"/>
    <w:rsid w:val="00D44277"/>
    <w:rsid w:val="00D44737"/>
    <w:rsid w:val="00D454B4"/>
    <w:rsid w:val="00D4626D"/>
    <w:rsid w:val="00D46877"/>
    <w:rsid w:val="00D472D6"/>
    <w:rsid w:val="00D47D68"/>
    <w:rsid w:val="00D47DC4"/>
    <w:rsid w:val="00D50286"/>
    <w:rsid w:val="00D503B6"/>
    <w:rsid w:val="00D52247"/>
    <w:rsid w:val="00D53495"/>
    <w:rsid w:val="00D55C61"/>
    <w:rsid w:val="00D56745"/>
    <w:rsid w:val="00D572E1"/>
    <w:rsid w:val="00D5735F"/>
    <w:rsid w:val="00D602E8"/>
    <w:rsid w:val="00D61517"/>
    <w:rsid w:val="00D624E1"/>
    <w:rsid w:val="00D635E4"/>
    <w:rsid w:val="00D64693"/>
    <w:rsid w:val="00D647CF"/>
    <w:rsid w:val="00D66ED1"/>
    <w:rsid w:val="00D67D07"/>
    <w:rsid w:val="00D70B6C"/>
    <w:rsid w:val="00D72DFD"/>
    <w:rsid w:val="00D7365B"/>
    <w:rsid w:val="00D76686"/>
    <w:rsid w:val="00D80AA4"/>
    <w:rsid w:val="00D82646"/>
    <w:rsid w:val="00D82E48"/>
    <w:rsid w:val="00D85BBE"/>
    <w:rsid w:val="00D85F5A"/>
    <w:rsid w:val="00D8602B"/>
    <w:rsid w:val="00D91510"/>
    <w:rsid w:val="00D940CD"/>
    <w:rsid w:val="00D96176"/>
    <w:rsid w:val="00D966E0"/>
    <w:rsid w:val="00D97800"/>
    <w:rsid w:val="00D9791B"/>
    <w:rsid w:val="00DA0259"/>
    <w:rsid w:val="00DA076A"/>
    <w:rsid w:val="00DA0A39"/>
    <w:rsid w:val="00DA12B4"/>
    <w:rsid w:val="00DA4C97"/>
    <w:rsid w:val="00DA521E"/>
    <w:rsid w:val="00DA57AC"/>
    <w:rsid w:val="00DA611A"/>
    <w:rsid w:val="00DB0F29"/>
    <w:rsid w:val="00DB2A08"/>
    <w:rsid w:val="00DB5585"/>
    <w:rsid w:val="00DB649B"/>
    <w:rsid w:val="00DB718D"/>
    <w:rsid w:val="00DC1B8F"/>
    <w:rsid w:val="00DC288B"/>
    <w:rsid w:val="00DC3736"/>
    <w:rsid w:val="00DC5887"/>
    <w:rsid w:val="00DC701B"/>
    <w:rsid w:val="00DC7FB5"/>
    <w:rsid w:val="00DC7FBE"/>
    <w:rsid w:val="00DD0377"/>
    <w:rsid w:val="00DD2897"/>
    <w:rsid w:val="00DD535D"/>
    <w:rsid w:val="00DD7B9D"/>
    <w:rsid w:val="00DE1F8F"/>
    <w:rsid w:val="00DE25C4"/>
    <w:rsid w:val="00DE2E2E"/>
    <w:rsid w:val="00DE3D22"/>
    <w:rsid w:val="00DE5277"/>
    <w:rsid w:val="00DF0FEE"/>
    <w:rsid w:val="00DF1525"/>
    <w:rsid w:val="00DF17CC"/>
    <w:rsid w:val="00DF1A26"/>
    <w:rsid w:val="00DF1CC1"/>
    <w:rsid w:val="00DF466F"/>
    <w:rsid w:val="00DF5835"/>
    <w:rsid w:val="00DF74DD"/>
    <w:rsid w:val="00E00CF8"/>
    <w:rsid w:val="00E01B07"/>
    <w:rsid w:val="00E01B6B"/>
    <w:rsid w:val="00E0393C"/>
    <w:rsid w:val="00E0506C"/>
    <w:rsid w:val="00E052EB"/>
    <w:rsid w:val="00E05AC3"/>
    <w:rsid w:val="00E06375"/>
    <w:rsid w:val="00E06841"/>
    <w:rsid w:val="00E0797C"/>
    <w:rsid w:val="00E07B5B"/>
    <w:rsid w:val="00E10610"/>
    <w:rsid w:val="00E16728"/>
    <w:rsid w:val="00E16A3B"/>
    <w:rsid w:val="00E16CFE"/>
    <w:rsid w:val="00E21EF4"/>
    <w:rsid w:val="00E2258A"/>
    <w:rsid w:val="00E23970"/>
    <w:rsid w:val="00E23F20"/>
    <w:rsid w:val="00E240C7"/>
    <w:rsid w:val="00E24BF9"/>
    <w:rsid w:val="00E2632B"/>
    <w:rsid w:val="00E3013B"/>
    <w:rsid w:val="00E301FB"/>
    <w:rsid w:val="00E34586"/>
    <w:rsid w:val="00E3521C"/>
    <w:rsid w:val="00E35D06"/>
    <w:rsid w:val="00E41198"/>
    <w:rsid w:val="00E4185B"/>
    <w:rsid w:val="00E41B4B"/>
    <w:rsid w:val="00E43B18"/>
    <w:rsid w:val="00E46166"/>
    <w:rsid w:val="00E46C99"/>
    <w:rsid w:val="00E53730"/>
    <w:rsid w:val="00E6027C"/>
    <w:rsid w:val="00E61878"/>
    <w:rsid w:val="00E625EA"/>
    <w:rsid w:val="00E62720"/>
    <w:rsid w:val="00E62B93"/>
    <w:rsid w:val="00E66BB7"/>
    <w:rsid w:val="00E670C0"/>
    <w:rsid w:val="00E70300"/>
    <w:rsid w:val="00E70491"/>
    <w:rsid w:val="00E706F8"/>
    <w:rsid w:val="00E71AEF"/>
    <w:rsid w:val="00E736C4"/>
    <w:rsid w:val="00E74418"/>
    <w:rsid w:val="00E746D9"/>
    <w:rsid w:val="00E74B27"/>
    <w:rsid w:val="00E7570F"/>
    <w:rsid w:val="00E8040B"/>
    <w:rsid w:val="00E81001"/>
    <w:rsid w:val="00E82041"/>
    <w:rsid w:val="00E82A70"/>
    <w:rsid w:val="00E8601A"/>
    <w:rsid w:val="00E8682D"/>
    <w:rsid w:val="00E876DC"/>
    <w:rsid w:val="00E90527"/>
    <w:rsid w:val="00E9148F"/>
    <w:rsid w:val="00E91750"/>
    <w:rsid w:val="00E917A6"/>
    <w:rsid w:val="00E91D28"/>
    <w:rsid w:val="00E9241E"/>
    <w:rsid w:val="00E93A3B"/>
    <w:rsid w:val="00E94EC0"/>
    <w:rsid w:val="00E9571E"/>
    <w:rsid w:val="00E9637C"/>
    <w:rsid w:val="00E979CD"/>
    <w:rsid w:val="00EA0FB4"/>
    <w:rsid w:val="00EA2D36"/>
    <w:rsid w:val="00EA341B"/>
    <w:rsid w:val="00EA4219"/>
    <w:rsid w:val="00EB0E95"/>
    <w:rsid w:val="00EB171D"/>
    <w:rsid w:val="00EB2267"/>
    <w:rsid w:val="00EB259F"/>
    <w:rsid w:val="00EB2D11"/>
    <w:rsid w:val="00EB6025"/>
    <w:rsid w:val="00EB6A09"/>
    <w:rsid w:val="00EC1833"/>
    <w:rsid w:val="00EC1DF2"/>
    <w:rsid w:val="00EC2D7C"/>
    <w:rsid w:val="00EC2DD5"/>
    <w:rsid w:val="00EC519C"/>
    <w:rsid w:val="00EC6D84"/>
    <w:rsid w:val="00EC7896"/>
    <w:rsid w:val="00ED3C7C"/>
    <w:rsid w:val="00ED46C3"/>
    <w:rsid w:val="00ED643A"/>
    <w:rsid w:val="00ED7340"/>
    <w:rsid w:val="00EE01E6"/>
    <w:rsid w:val="00EE170C"/>
    <w:rsid w:val="00EE210C"/>
    <w:rsid w:val="00EE310F"/>
    <w:rsid w:val="00EE5152"/>
    <w:rsid w:val="00EE6C5E"/>
    <w:rsid w:val="00EF0C93"/>
    <w:rsid w:val="00EF1879"/>
    <w:rsid w:val="00EF1ED5"/>
    <w:rsid w:val="00EF25F8"/>
    <w:rsid w:val="00EF6C7A"/>
    <w:rsid w:val="00EF6CE9"/>
    <w:rsid w:val="00EF75FF"/>
    <w:rsid w:val="00EF7918"/>
    <w:rsid w:val="00F01337"/>
    <w:rsid w:val="00F03252"/>
    <w:rsid w:val="00F05705"/>
    <w:rsid w:val="00F07D8E"/>
    <w:rsid w:val="00F101F9"/>
    <w:rsid w:val="00F106F2"/>
    <w:rsid w:val="00F10FB4"/>
    <w:rsid w:val="00F113FF"/>
    <w:rsid w:val="00F13B95"/>
    <w:rsid w:val="00F152FD"/>
    <w:rsid w:val="00F167CF"/>
    <w:rsid w:val="00F17381"/>
    <w:rsid w:val="00F17536"/>
    <w:rsid w:val="00F2285C"/>
    <w:rsid w:val="00F230DE"/>
    <w:rsid w:val="00F23E32"/>
    <w:rsid w:val="00F24B71"/>
    <w:rsid w:val="00F265FD"/>
    <w:rsid w:val="00F2710C"/>
    <w:rsid w:val="00F27ADB"/>
    <w:rsid w:val="00F27E7D"/>
    <w:rsid w:val="00F30D35"/>
    <w:rsid w:val="00F339AF"/>
    <w:rsid w:val="00F34A30"/>
    <w:rsid w:val="00F35621"/>
    <w:rsid w:val="00F36FAE"/>
    <w:rsid w:val="00F4195A"/>
    <w:rsid w:val="00F41D8F"/>
    <w:rsid w:val="00F4416C"/>
    <w:rsid w:val="00F4475F"/>
    <w:rsid w:val="00F50FC6"/>
    <w:rsid w:val="00F513F0"/>
    <w:rsid w:val="00F52FF4"/>
    <w:rsid w:val="00F56DE7"/>
    <w:rsid w:val="00F60902"/>
    <w:rsid w:val="00F60AF3"/>
    <w:rsid w:val="00F620BF"/>
    <w:rsid w:val="00F63192"/>
    <w:rsid w:val="00F63CF8"/>
    <w:rsid w:val="00F646C1"/>
    <w:rsid w:val="00F649EC"/>
    <w:rsid w:val="00F708EE"/>
    <w:rsid w:val="00F71C4D"/>
    <w:rsid w:val="00F74F81"/>
    <w:rsid w:val="00F76BE4"/>
    <w:rsid w:val="00F77096"/>
    <w:rsid w:val="00F775EA"/>
    <w:rsid w:val="00F8102A"/>
    <w:rsid w:val="00F83709"/>
    <w:rsid w:val="00F85F24"/>
    <w:rsid w:val="00F87B4B"/>
    <w:rsid w:val="00F904D9"/>
    <w:rsid w:val="00F90B68"/>
    <w:rsid w:val="00F913E4"/>
    <w:rsid w:val="00F91E2E"/>
    <w:rsid w:val="00F92408"/>
    <w:rsid w:val="00F92794"/>
    <w:rsid w:val="00FA408C"/>
    <w:rsid w:val="00FA4833"/>
    <w:rsid w:val="00FA54A3"/>
    <w:rsid w:val="00FA58C8"/>
    <w:rsid w:val="00FB03D7"/>
    <w:rsid w:val="00FB0B38"/>
    <w:rsid w:val="00FB1903"/>
    <w:rsid w:val="00FB19DE"/>
    <w:rsid w:val="00FB1BA1"/>
    <w:rsid w:val="00FB3E75"/>
    <w:rsid w:val="00FB4B18"/>
    <w:rsid w:val="00FB74CE"/>
    <w:rsid w:val="00FC0AD8"/>
    <w:rsid w:val="00FC190F"/>
    <w:rsid w:val="00FC2339"/>
    <w:rsid w:val="00FC2E10"/>
    <w:rsid w:val="00FC3B1B"/>
    <w:rsid w:val="00FC3F9E"/>
    <w:rsid w:val="00FC45B2"/>
    <w:rsid w:val="00FC50E2"/>
    <w:rsid w:val="00FC7435"/>
    <w:rsid w:val="00FD0635"/>
    <w:rsid w:val="00FD171A"/>
    <w:rsid w:val="00FD3A33"/>
    <w:rsid w:val="00FD3E94"/>
    <w:rsid w:val="00FD3EC7"/>
    <w:rsid w:val="00FD4AE6"/>
    <w:rsid w:val="00FD7380"/>
    <w:rsid w:val="00FE0872"/>
    <w:rsid w:val="00FE08C4"/>
    <w:rsid w:val="00FE18D6"/>
    <w:rsid w:val="00FE1AF2"/>
    <w:rsid w:val="00FE23B7"/>
    <w:rsid w:val="00FE2ECB"/>
    <w:rsid w:val="00FE6072"/>
    <w:rsid w:val="00FE6799"/>
    <w:rsid w:val="00FF0B02"/>
    <w:rsid w:val="00FF0E39"/>
    <w:rsid w:val="00FF38FA"/>
    <w:rsid w:val="00FF4740"/>
    <w:rsid w:val="00FF502E"/>
    <w:rsid w:val="00FF64C1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5D"/>
    <w:pPr>
      <w:spacing w:after="72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</w:rPr>
  </w:style>
  <w:style w:type="paragraph" w:styleId="Heading2">
    <w:name w:val="heading 2"/>
    <w:link w:val="Heading2Char"/>
    <w:uiPriority w:val="9"/>
    <w:qFormat/>
    <w:rsid w:val="00B628E4"/>
    <w:pPr>
      <w:spacing w:after="0" w:line="240" w:lineRule="auto"/>
      <w:outlineLvl w:val="1"/>
    </w:pPr>
    <w:rPr>
      <w:rFonts w:ascii="Tw Cen MT" w:eastAsia="Times New Roman" w:hAnsi="Tw Cen MT" w:cs="Times New Roman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8E4"/>
    <w:rPr>
      <w:rFonts w:ascii="Tw Cen MT" w:eastAsia="Times New Roman" w:hAnsi="Tw Cen MT" w:cs="Times New Roman"/>
      <w:b/>
      <w:bCs/>
      <w:color w:val="000000"/>
      <w:kern w:val="28"/>
      <w:sz w:val="32"/>
      <w:szCs w:val="32"/>
    </w:rPr>
  </w:style>
  <w:style w:type="paragraph" w:customStyle="1" w:styleId="msotitle3">
    <w:name w:val="msotitle3"/>
    <w:rsid w:val="00B628E4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sz w:val="104"/>
      <w:szCs w:val="104"/>
    </w:rPr>
  </w:style>
  <w:style w:type="paragraph" w:styleId="BodyText3">
    <w:name w:val="Body Text 3"/>
    <w:link w:val="BodyText3Char"/>
    <w:uiPriority w:val="99"/>
    <w:semiHidden/>
    <w:unhideWhenUsed/>
    <w:rsid w:val="00B628E4"/>
    <w:pPr>
      <w:spacing w:after="72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8E4"/>
    <w:rPr>
      <w:rFonts w:ascii="Garamond" w:eastAsia="Times New Roman" w:hAnsi="Garamond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EC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7D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D07"/>
    <w:rPr>
      <w:rFonts w:ascii="Garamond" w:eastAsia="Times New Roman" w:hAnsi="Garamond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67D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D07"/>
    <w:rPr>
      <w:rFonts w:ascii="Garamond" w:eastAsia="Times New Roman" w:hAnsi="Garamond" w:cs="Times New Roman"/>
      <w:color w:val="000000"/>
      <w:kern w:val="28"/>
      <w:sz w:val="20"/>
      <w:szCs w:val="20"/>
    </w:rPr>
  </w:style>
  <w:style w:type="character" w:customStyle="1" w:styleId="justbold1">
    <w:name w:val="justbold1"/>
    <w:basedOn w:val="DefaultParagraphFont"/>
    <w:rsid w:val="00400D83"/>
    <w:rPr>
      <w:b/>
      <w:bCs/>
    </w:rPr>
  </w:style>
  <w:style w:type="character" w:customStyle="1" w:styleId="justbold2">
    <w:name w:val="justbold2"/>
    <w:basedOn w:val="DefaultParagraphFont"/>
    <w:rsid w:val="00400D83"/>
    <w:rPr>
      <w:b/>
      <w:bCs/>
    </w:rPr>
  </w:style>
  <w:style w:type="character" w:customStyle="1" w:styleId="textbold1">
    <w:name w:val="textbold1"/>
    <w:basedOn w:val="DefaultParagraphFont"/>
    <w:rsid w:val="00343312"/>
    <w:rPr>
      <w:b/>
      <w:bCs/>
      <w:u w:val="single"/>
    </w:rPr>
  </w:style>
  <w:style w:type="character" w:customStyle="1" w:styleId="textbold2">
    <w:name w:val="textbold2"/>
    <w:basedOn w:val="DefaultParagraphFont"/>
    <w:rsid w:val="00253DBF"/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0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8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3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testuser</cp:lastModifiedBy>
  <cp:revision>2</cp:revision>
  <cp:lastPrinted>2014-10-20T15:13:00Z</cp:lastPrinted>
  <dcterms:created xsi:type="dcterms:W3CDTF">2014-10-20T16:18:00Z</dcterms:created>
  <dcterms:modified xsi:type="dcterms:W3CDTF">2014-10-20T16:18:00Z</dcterms:modified>
</cp:coreProperties>
</file>